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44" w:rsidRDefault="00E85444" w:rsidP="00E85444"/>
    <w:p w:rsidR="00861ED2" w:rsidRPr="0067744F" w:rsidRDefault="00861ED2" w:rsidP="00861ED2">
      <w:pPr>
        <w:ind w:firstLineChars="550" w:firstLine="1650"/>
        <w:rPr>
          <w:rFonts w:ascii="华文行楷" w:eastAsia="华文行楷"/>
          <w:color w:val="548DD4" w:themeColor="text2" w:themeTint="99"/>
          <w:sz w:val="44"/>
          <w:szCs w:val="44"/>
        </w:rPr>
      </w:pPr>
      <w:r w:rsidRPr="0067744F">
        <w:rPr>
          <w:rFonts w:hint="eastAsia"/>
          <w:noProof/>
          <w:color w:val="548DD4" w:themeColor="text2" w:themeTint="99"/>
          <w:sz w:val="30"/>
          <w:szCs w:val="30"/>
        </w:rPr>
        <w:drawing>
          <wp:anchor distT="0" distB="0" distL="114300" distR="114300" simplePos="0" relativeHeight="251656704" behindDoc="0" locked="0" layoutInCell="1" allowOverlap="1" wp14:anchorId="2F124563" wp14:editId="6AFCA3CE">
            <wp:simplePos x="0" y="0"/>
            <wp:positionH relativeFrom="column">
              <wp:posOffset>53975</wp:posOffset>
            </wp:positionH>
            <wp:positionV relativeFrom="paragraph">
              <wp:posOffset>6350</wp:posOffset>
            </wp:positionV>
            <wp:extent cx="836295" cy="829945"/>
            <wp:effectExtent l="0" t="0" r="0" b="0"/>
            <wp:wrapSquare wrapText="bothSides"/>
            <wp:docPr id="4" name="图片 4" descr="E:\三维通信\公司资料\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三维通信\公司资料\公司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295"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696" w:rsidRPr="0067744F">
        <w:rPr>
          <w:rFonts w:ascii="华文行楷" w:eastAsia="华文行楷"/>
          <w:color w:val="548DD4" w:themeColor="text2" w:themeTint="99"/>
          <w:sz w:val="44"/>
          <w:szCs w:val="44"/>
        </w:rPr>
        <w:t xml:space="preserve"> </w:t>
      </w:r>
    </w:p>
    <w:p w:rsidR="00861ED2" w:rsidRPr="0067744F" w:rsidRDefault="00861ED2" w:rsidP="00861ED2">
      <w:pPr>
        <w:ind w:firstLineChars="50" w:firstLine="180"/>
        <w:rPr>
          <w:rFonts w:ascii="微软雅黑" w:eastAsia="微软雅黑" w:hAnsi="微软雅黑"/>
          <w:sz w:val="36"/>
          <w:szCs w:val="36"/>
        </w:rPr>
      </w:pPr>
      <w:r w:rsidRPr="0067744F">
        <w:rPr>
          <w:rFonts w:ascii="微软雅黑" w:eastAsia="微软雅黑" w:hAnsi="微软雅黑" w:hint="eastAsia"/>
          <w:sz w:val="36"/>
          <w:szCs w:val="36"/>
        </w:rPr>
        <w:t>三维通信股份有限公司</w:t>
      </w:r>
      <w:r w:rsidR="00350CB0">
        <w:rPr>
          <w:rFonts w:ascii="微软雅黑" w:eastAsia="微软雅黑" w:hAnsi="微软雅黑" w:hint="eastAsia"/>
          <w:sz w:val="36"/>
          <w:szCs w:val="36"/>
        </w:rPr>
        <w:t>2016</w:t>
      </w:r>
      <w:r w:rsidRPr="0067744F">
        <w:rPr>
          <w:rFonts w:ascii="微软雅黑" w:eastAsia="微软雅黑" w:hAnsi="微软雅黑" w:hint="eastAsia"/>
          <w:sz w:val="36"/>
          <w:szCs w:val="36"/>
        </w:rPr>
        <w:t>校园招聘</w:t>
      </w:r>
    </w:p>
    <w:p w:rsidR="00861ED2" w:rsidRDefault="00861ED2" w:rsidP="00861ED2">
      <w:pPr>
        <w:rPr>
          <w:sz w:val="30"/>
          <w:szCs w:val="30"/>
        </w:rPr>
      </w:pPr>
    </w:p>
    <w:p w:rsidR="008E0FCE" w:rsidRPr="00E85444" w:rsidRDefault="008E0FCE" w:rsidP="00861ED2"/>
    <w:p w:rsidR="00861ED2" w:rsidRPr="00674ACD" w:rsidRDefault="00861ED2" w:rsidP="00861ED2">
      <w:pPr>
        <w:pStyle w:val="a5"/>
        <w:numPr>
          <w:ilvl w:val="0"/>
          <w:numId w:val="16"/>
        </w:numPr>
        <w:ind w:firstLineChars="0"/>
        <w:rPr>
          <w:b/>
        </w:rPr>
      </w:pPr>
      <w:r w:rsidRPr="00674ACD">
        <w:rPr>
          <w:rFonts w:hint="eastAsia"/>
          <w:b/>
        </w:rPr>
        <w:t>了解我们</w:t>
      </w:r>
    </w:p>
    <w:p w:rsidR="00350CB0" w:rsidRPr="00350CB0" w:rsidRDefault="00861ED2" w:rsidP="00350CB0">
      <w:pPr>
        <w:ind w:firstLineChars="200" w:firstLine="420"/>
        <w:jc w:val="left"/>
        <w:rPr>
          <w:rFonts w:asciiTheme="minorEastAsia" w:hAnsiTheme="minorEastAsia"/>
          <w:noProof/>
          <w:szCs w:val="21"/>
        </w:rPr>
      </w:pPr>
      <w:r w:rsidRPr="00350CB0">
        <w:rPr>
          <w:rFonts w:asciiTheme="minorEastAsia" w:hAnsiTheme="minorEastAsia"/>
          <w:noProof/>
          <w:szCs w:val="21"/>
        </w:rPr>
        <w:drawing>
          <wp:anchor distT="0" distB="0" distL="114300" distR="114300" simplePos="0" relativeHeight="251661824" behindDoc="0" locked="0" layoutInCell="1" allowOverlap="1">
            <wp:simplePos x="0" y="0"/>
            <wp:positionH relativeFrom="column">
              <wp:posOffset>9525</wp:posOffset>
            </wp:positionH>
            <wp:positionV relativeFrom="paragraph">
              <wp:posOffset>3790950</wp:posOffset>
            </wp:positionV>
            <wp:extent cx="5274310" cy="296418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公司图片.jpg"/>
                    <pic:cNvPicPr/>
                  </pic:nvPicPr>
                  <pic:blipFill>
                    <a:blip r:embed="rId9">
                      <a:extLst>
                        <a:ext uri="{28A0092B-C50C-407E-A947-70E740481C1C}">
                          <a14:useLocalDpi xmlns:a14="http://schemas.microsoft.com/office/drawing/2010/main" val="0"/>
                        </a:ext>
                      </a:extLst>
                    </a:blip>
                    <a:stretch>
                      <a:fillRect/>
                    </a:stretch>
                  </pic:blipFill>
                  <pic:spPr>
                    <a:xfrm>
                      <a:off x="0" y="0"/>
                      <a:ext cx="5274310" cy="2964180"/>
                    </a:xfrm>
                    <a:prstGeom prst="rect">
                      <a:avLst/>
                    </a:prstGeom>
                  </pic:spPr>
                </pic:pic>
              </a:graphicData>
            </a:graphic>
          </wp:anchor>
        </w:drawing>
      </w:r>
      <w:r w:rsidR="00350CB0" w:rsidRPr="00350CB0">
        <w:rPr>
          <w:rFonts w:asciiTheme="minorEastAsia" w:hAnsiTheme="minorEastAsia" w:hint="eastAsia"/>
          <w:noProof/>
          <w:szCs w:val="21"/>
        </w:rPr>
        <w:t>三维通信股份有限公司成立于1993年5月，是一家集研发、生产、销售与技术服务为一体的软件企业和国家重点高新技术企业，致力于向海内外客户提供专业的无线网络优化覆盖产品、物联网与行业应用产品及解决方案等。三维通信总部座落于中国浙江省杭州市，经营面积近35000平米，现拥有员工总数2500多名。公司于2007年在深交所上市，股票代码为002115。</w:t>
      </w:r>
    </w:p>
    <w:p w:rsidR="00350CB0" w:rsidRPr="00350CB0" w:rsidRDefault="00350CB0" w:rsidP="00350CB0">
      <w:pPr>
        <w:ind w:firstLineChars="200" w:firstLine="420"/>
        <w:jc w:val="left"/>
        <w:rPr>
          <w:rFonts w:asciiTheme="minorEastAsia" w:hAnsiTheme="minorEastAsia"/>
          <w:noProof/>
          <w:szCs w:val="21"/>
        </w:rPr>
      </w:pPr>
      <w:r w:rsidRPr="00350CB0">
        <w:rPr>
          <w:rFonts w:asciiTheme="minorEastAsia" w:hAnsiTheme="minorEastAsia" w:hint="eastAsia"/>
          <w:noProof/>
          <w:szCs w:val="21"/>
        </w:rPr>
        <w:t>三维通信自成立以来，专注于无线电射频技术、软件无线电技术、自动测试技术和移动通信网规网优技术等为代表的核心技术研究，取得了一百多项专利和软件著作权，成为国家级“企业技术中心”、省市两级“研究开发中心”及“浙江省射频功放技术研究发展中心”。三维通信连续多年获评成为国家软件企业，并先后获评成为国家创新型试点企业、科技部火炬计划重点高新技术企业、国家规划布局内重点软件企业、浙江省专利示范企业。</w:t>
      </w:r>
    </w:p>
    <w:p w:rsidR="00350CB0" w:rsidRPr="00350CB0" w:rsidRDefault="00350CB0" w:rsidP="00350CB0">
      <w:pPr>
        <w:ind w:firstLineChars="200" w:firstLine="420"/>
        <w:jc w:val="left"/>
        <w:rPr>
          <w:rFonts w:asciiTheme="minorEastAsia" w:hAnsiTheme="minorEastAsia"/>
          <w:noProof/>
          <w:szCs w:val="21"/>
        </w:rPr>
      </w:pPr>
      <w:r w:rsidRPr="00350CB0">
        <w:rPr>
          <w:rFonts w:asciiTheme="minorEastAsia" w:hAnsiTheme="minorEastAsia" w:hint="eastAsia"/>
          <w:noProof/>
          <w:szCs w:val="21"/>
        </w:rPr>
        <w:t>三维通信依托强大的研发实力、丰富的工程经验和遍布全球的服务平台，为中国移动、中国电信、中国联通、新加坡电信等海内外客户提供各类无线覆盖优化综合解决方案。在物联网与行业应用方面，公司坚持自主创新，融合应用的发展方向。公司与南京邮电大学合资成立了浙江南邮三维物联网研究院有限公司，致力于RFID等物联网核心技术的研究开发及人才培养，并提出了智慧执法、智慧矿山、智慧金融、智慧校园、智慧防灾等一系列物联网应用解决方案，为客户提供高品质、高性能的技术和服务。</w:t>
      </w:r>
    </w:p>
    <w:p w:rsidR="00861ED2" w:rsidRPr="00350CB0" w:rsidRDefault="00350CB0" w:rsidP="00350CB0">
      <w:pPr>
        <w:ind w:firstLineChars="200" w:firstLine="420"/>
        <w:jc w:val="left"/>
        <w:rPr>
          <w:rFonts w:asciiTheme="minorEastAsia" w:hAnsiTheme="minorEastAsia" w:cs="Tahoma"/>
          <w:color w:val="333333"/>
          <w:szCs w:val="21"/>
        </w:rPr>
      </w:pPr>
      <w:r w:rsidRPr="00350CB0">
        <w:rPr>
          <w:rFonts w:asciiTheme="minorEastAsia" w:hAnsiTheme="minorEastAsia" w:hint="eastAsia"/>
          <w:noProof/>
          <w:szCs w:val="21"/>
        </w:rPr>
        <w:t>展望未来，在社会各界的广泛关注和大力支持下，在公司董事长李越伦的正确指导和带领下，三维通信将秉承专业化和国际化的经营理念，坚持自主创新，倡导和谐发展，抓住机遇、迎接挑战，使企业发展能够更快、更大、更强、更久！</w:t>
      </w:r>
    </w:p>
    <w:p w:rsidR="00861ED2" w:rsidRDefault="00861ED2" w:rsidP="00861ED2">
      <w:pPr>
        <w:ind w:firstLineChars="200" w:firstLine="420"/>
        <w:jc w:val="left"/>
        <w:rPr>
          <w:rFonts w:ascii="宋体" w:hAnsi="宋体" w:cs="宋体"/>
          <w:kern w:val="0"/>
          <w:szCs w:val="21"/>
        </w:rPr>
      </w:pPr>
    </w:p>
    <w:p w:rsidR="00350CB0" w:rsidRDefault="00350CB0" w:rsidP="00A3274F">
      <w:pPr>
        <w:pStyle w:val="a5"/>
        <w:numPr>
          <w:ilvl w:val="0"/>
          <w:numId w:val="16"/>
        </w:numPr>
        <w:ind w:firstLineChars="0"/>
        <w:rPr>
          <w:b/>
        </w:rPr>
      </w:pPr>
      <w:r>
        <w:rPr>
          <w:rFonts w:hint="eastAsia"/>
          <w:b/>
        </w:rPr>
        <w:lastRenderedPageBreak/>
        <w:t>公司</w:t>
      </w:r>
      <w:r>
        <w:rPr>
          <w:b/>
        </w:rPr>
        <w:t>关键词</w:t>
      </w:r>
    </w:p>
    <w:p w:rsidR="009A0803" w:rsidRDefault="009A0803" w:rsidP="009A0803">
      <w:pPr>
        <w:pStyle w:val="a5"/>
        <w:ind w:left="450" w:firstLineChars="0" w:firstLine="0"/>
        <w:rPr>
          <w:b/>
        </w:rPr>
      </w:pPr>
    </w:p>
    <w:p w:rsidR="000A36B2" w:rsidRDefault="001626C8" w:rsidP="009A0803">
      <w:pPr>
        <w:pStyle w:val="a5"/>
        <w:ind w:left="450" w:firstLineChars="0" w:firstLine="0"/>
        <w:rPr>
          <w:b/>
        </w:rPr>
      </w:pPr>
      <w:r>
        <w:rPr>
          <w:rFonts w:hint="eastAsia"/>
          <w:b/>
        </w:rPr>
        <w:t>A</w:t>
      </w:r>
      <w:r>
        <w:rPr>
          <w:b/>
        </w:rPr>
        <w:t>股</w:t>
      </w:r>
      <w:r>
        <w:rPr>
          <w:rFonts w:hint="eastAsia"/>
          <w:b/>
        </w:rPr>
        <w:t>上市</w:t>
      </w:r>
      <w:r>
        <w:rPr>
          <w:b/>
        </w:rPr>
        <w:t>、国家高新企业、物联网研究院、</w:t>
      </w:r>
      <w:r>
        <w:rPr>
          <w:rFonts w:hint="eastAsia"/>
          <w:b/>
        </w:rPr>
        <w:t>浙江省</w:t>
      </w:r>
      <w:r>
        <w:rPr>
          <w:b/>
        </w:rPr>
        <w:t>最佳雇主、无线网络覆盖、博士后工作站、</w:t>
      </w:r>
      <w:r>
        <w:rPr>
          <w:rFonts w:hint="eastAsia"/>
          <w:b/>
        </w:rPr>
        <w:t>省</w:t>
      </w:r>
      <w:r>
        <w:rPr>
          <w:b/>
        </w:rPr>
        <w:t>射频研究中心</w:t>
      </w:r>
    </w:p>
    <w:p w:rsidR="009A0803" w:rsidRPr="009A0803" w:rsidRDefault="009A0803" w:rsidP="009A0803">
      <w:pPr>
        <w:pStyle w:val="a5"/>
        <w:ind w:left="450" w:firstLineChars="0" w:firstLine="0"/>
        <w:rPr>
          <w:b/>
        </w:rPr>
      </w:pPr>
    </w:p>
    <w:p w:rsidR="00861ED2" w:rsidRPr="00640342" w:rsidRDefault="00861ED2" w:rsidP="00861ED2">
      <w:pPr>
        <w:pStyle w:val="a5"/>
        <w:numPr>
          <w:ilvl w:val="0"/>
          <w:numId w:val="16"/>
        </w:numPr>
        <w:ind w:firstLineChars="0"/>
        <w:rPr>
          <w:b/>
        </w:rPr>
      </w:pPr>
      <w:r w:rsidRPr="003E1016">
        <w:rPr>
          <w:rFonts w:hint="eastAsia"/>
          <w:b/>
        </w:rPr>
        <w:t>来到</w:t>
      </w:r>
      <w:r>
        <w:rPr>
          <w:rFonts w:hint="eastAsia"/>
          <w:b/>
        </w:rPr>
        <w:t>三维</w:t>
      </w:r>
      <w:r w:rsidRPr="003E1016">
        <w:rPr>
          <w:rFonts w:hint="eastAsia"/>
          <w:b/>
        </w:rPr>
        <w:t>，你将会获得</w:t>
      </w:r>
    </w:p>
    <w:p w:rsidR="00861ED2" w:rsidRPr="00674ACD" w:rsidRDefault="00861ED2" w:rsidP="00861ED2">
      <w:pPr>
        <w:rPr>
          <w:rFonts w:asciiTheme="minorEastAsia" w:hAnsiTheme="minorEastAsia"/>
        </w:rPr>
      </w:pPr>
      <w:r>
        <w:rPr>
          <w:rFonts w:asciiTheme="minorEastAsia" w:hAnsiTheme="minorEastAsia"/>
        </w:rPr>
        <w:t>1</w:t>
      </w:r>
      <w:r w:rsidRPr="00674ACD">
        <w:rPr>
          <w:rFonts w:asciiTheme="minorEastAsia" w:hAnsiTheme="minorEastAsia" w:hint="eastAsia"/>
        </w:rPr>
        <w:t>、</w:t>
      </w:r>
      <w:r>
        <w:rPr>
          <w:rFonts w:asciiTheme="minorEastAsia" w:hAnsiTheme="minorEastAsia" w:hint="eastAsia"/>
        </w:rPr>
        <w:t>公平透明的晋升机制</w:t>
      </w:r>
    </w:p>
    <w:p w:rsidR="00861ED2" w:rsidRDefault="00861ED2" w:rsidP="00861ED2">
      <w:pPr>
        <w:ind w:firstLine="405"/>
        <w:rPr>
          <w:rFonts w:asciiTheme="minorEastAsia" w:hAnsiTheme="minorEastAsia"/>
        </w:rPr>
      </w:pPr>
      <w:r w:rsidRPr="00674ACD">
        <w:rPr>
          <w:rFonts w:asciiTheme="minorEastAsia" w:hAnsiTheme="minorEastAsia" w:hint="eastAsia"/>
        </w:rPr>
        <w:t>双通道职业发展路径，</w:t>
      </w:r>
      <w:r>
        <w:rPr>
          <w:rFonts w:asciiTheme="minorEastAsia" w:hAnsiTheme="minorEastAsia" w:hint="eastAsia"/>
        </w:rPr>
        <w:t>透明</w:t>
      </w:r>
      <w:r w:rsidRPr="00674ACD">
        <w:rPr>
          <w:rFonts w:asciiTheme="minorEastAsia" w:hAnsiTheme="minorEastAsia" w:hint="eastAsia"/>
        </w:rPr>
        <w:t>的晋升通道，</w:t>
      </w:r>
      <w:r>
        <w:rPr>
          <w:rFonts w:asciiTheme="minorEastAsia" w:hAnsiTheme="minorEastAsia" w:hint="eastAsia"/>
        </w:rPr>
        <w:t>公平的人才选拔培养机制，</w:t>
      </w:r>
      <w:r w:rsidRPr="00674ACD">
        <w:rPr>
          <w:rFonts w:asciiTheme="minorEastAsia" w:hAnsiTheme="minorEastAsia" w:hint="eastAsia"/>
        </w:rPr>
        <w:t>在这里，只要你足够优秀，你就</w:t>
      </w:r>
      <w:r>
        <w:rPr>
          <w:rFonts w:asciiTheme="minorEastAsia" w:hAnsiTheme="minorEastAsia" w:hint="eastAsia"/>
        </w:rPr>
        <w:t>能获得更快的成长，更多的晋升机遇。</w:t>
      </w:r>
    </w:p>
    <w:p w:rsidR="00861ED2" w:rsidRPr="00674ACD" w:rsidRDefault="00861ED2" w:rsidP="00861ED2">
      <w:pPr>
        <w:rPr>
          <w:rFonts w:asciiTheme="minorEastAsia" w:hAnsiTheme="minorEastAsia"/>
        </w:rPr>
      </w:pPr>
      <w:r>
        <w:rPr>
          <w:rFonts w:asciiTheme="minorEastAsia" w:hAnsiTheme="minorEastAsia"/>
        </w:rPr>
        <w:t>2</w:t>
      </w:r>
      <w:r w:rsidRPr="00674ACD">
        <w:rPr>
          <w:rFonts w:asciiTheme="minorEastAsia" w:hAnsiTheme="minorEastAsia" w:hint="eastAsia"/>
        </w:rPr>
        <w:t>、完善健全的福利体系</w:t>
      </w:r>
    </w:p>
    <w:p w:rsidR="00861ED2" w:rsidRPr="00640342" w:rsidRDefault="00861ED2" w:rsidP="009A0803">
      <w:pPr>
        <w:pStyle w:val="a5"/>
        <w:ind w:left="360" w:firstLineChars="0" w:firstLine="0"/>
        <w:rPr>
          <w:rFonts w:asciiTheme="minorEastAsia" w:hAnsiTheme="minorEastAsia"/>
          <w:color w:val="FF0000"/>
        </w:rPr>
      </w:pPr>
      <w:r>
        <w:rPr>
          <w:rFonts w:asciiTheme="minorEastAsia" w:hAnsiTheme="minorEastAsia" w:hint="eastAsia"/>
        </w:rPr>
        <w:t>公司为应届毕业生提供</w:t>
      </w:r>
      <w:r w:rsidR="009A0803">
        <w:rPr>
          <w:rFonts w:asciiTheme="minorEastAsia" w:hAnsiTheme="minorEastAsia" w:hint="eastAsia"/>
          <w:color w:val="FF0000"/>
        </w:rPr>
        <w:t>具有行业</w:t>
      </w:r>
      <w:r w:rsidRPr="00372BF7">
        <w:rPr>
          <w:rFonts w:asciiTheme="minorEastAsia" w:hAnsiTheme="minorEastAsia" w:hint="eastAsia"/>
          <w:color w:val="FF0000"/>
        </w:rPr>
        <w:t>竞争力的薪酬</w:t>
      </w:r>
      <w:r>
        <w:rPr>
          <w:rFonts w:asciiTheme="minorEastAsia" w:hAnsiTheme="minorEastAsia" w:hint="eastAsia"/>
        </w:rPr>
        <w:t>，完善的福利体系，包括</w:t>
      </w:r>
      <w:r w:rsidRPr="00640342">
        <w:rPr>
          <w:rFonts w:asciiTheme="minorEastAsia" w:hAnsiTheme="minorEastAsia" w:hint="eastAsia"/>
          <w:color w:val="FF0000"/>
        </w:rPr>
        <w:t>带薪</w:t>
      </w:r>
      <w:r>
        <w:rPr>
          <w:rFonts w:asciiTheme="minorEastAsia" w:hAnsiTheme="minorEastAsia" w:hint="eastAsia"/>
          <w:color w:val="FF0000"/>
        </w:rPr>
        <w:t>年</w:t>
      </w:r>
      <w:r w:rsidRPr="00640342">
        <w:rPr>
          <w:rFonts w:asciiTheme="minorEastAsia" w:hAnsiTheme="minorEastAsia"/>
          <w:color w:val="FF0000"/>
        </w:rPr>
        <w:t>休假、</w:t>
      </w:r>
      <w:r w:rsidR="009A0803">
        <w:rPr>
          <w:rFonts w:asciiTheme="minorEastAsia" w:hAnsiTheme="minorEastAsia" w:hint="eastAsia"/>
          <w:color w:val="FF0000"/>
        </w:rPr>
        <w:t>社会保险</w:t>
      </w:r>
      <w:r w:rsidRPr="00640342">
        <w:rPr>
          <w:rFonts w:asciiTheme="minorEastAsia" w:hAnsiTheme="minorEastAsia" w:hint="eastAsia"/>
          <w:color w:val="FF0000"/>
        </w:rPr>
        <w:t>、</w:t>
      </w:r>
      <w:r w:rsidR="009A0803">
        <w:rPr>
          <w:rFonts w:asciiTheme="minorEastAsia" w:hAnsiTheme="minorEastAsia" w:hint="eastAsia"/>
          <w:color w:val="FF0000"/>
        </w:rPr>
        <w:t>住房</w:t>
      </w:r>
      <w:r w:rsidR="009A0803">
        <w:rPr>
          <w:rFonts w:asciiTheme="minorEastAsia" w:hAnsiTheme="minorEastAsia"/>
          <w:color w:val="FF0000"/>
        </w:rPr>
        <w:t>公积金、</w:t>
      </w:r>
      <w:r w:rsidRPr="00640342">
        <w:rPr>
          <w:rFonts w:asciiTheme="minorEastAsia" w:hAnsiTheme="minorEastAsia" w:hint="eastAsia"/>
          <w:color w:val="FF0000"/>
        </w:rPr>
        <w:t>补充</w:t>
      </w:r>
      <w:r w:rsidRPr="00AA0329">
        <w:rPr>
          <w:rFonts w:asciiTheme="minorEastAsia" w:hAnsiTheme="minorEastAsia" w:hint="eastAsia"/>
          <w:color w:val="FF0000"/>
        </w:rPr>
        <w:t>商业</w:t>
      </w:r>
      <w:r w:rsidRPr="00AA0329">
        <w:rPr>
          <w:rFonts w:asciiTheme="minorEastAsia" w:hAnsiTheme="minorEastAsia"/>
          <w:color w:val="FF0000"/>
        </w:rPr>
        <w:t>保险、</w:t>
      </w:r>
      <w:r>
        <w:rPr>
          <w:rFonts w:asciiTheme="minorEastAsia" w:hAnsiTheme="minorEastAsia" w:hint="eastAsia"/>
          <w:color w:val="FF0000"/>
        </w:rPr>
        <w:t>中餐餐贴</w:t>
      </w:r>
      <w:r w:rsidRPr="00AA0329">
        <w:rPr>
          <w:rFonts w:asciiTheme="minorEastAsia" w:hAnsiTheme="minorEastAsia" w:hint="eastAsia"/>
          <w:color w:val="FF0000"/>
        </w:rPr>
        <w:t>、</w:t>
      </w:r>
      <w:r>
        <w:rPr>
          <w:rFonts w:asciiTheme="minorEastAsia" w:hAnsiTheme="minorEastAsia" w:hint="eastAsia"/>
          <w:color w:val="FF0000"/>
        </w:rPr>
        <w:t>生日礼券</w:t>
      </w:r>
      <w:r>
        <w:rPr>
          <w:rFonts w:asciiTheme="minorEastAsia" w:hAnsiTheme="minorEastAsia"/>
          <w:color w:val="FF0000"/>
        </w:rPr>
        <w:t>、</w:t>
      </w:r>
      <w:r w:rsidR="008C4E62">
        <w:rPr>
          <w:rFonts w:asciiTheme="minorEastAsia" w:hAnsiTheme="minorEastAsia" w:hint="eastAsia"/>
          <w:color w:val="FF0000"/>
        </w:rPr>
        <w:t>节假日福利</w:t>
      </w:r>
      <w:r w:rsidRPr="00AA0329">
        <w:rPr>
          <w:rFonts w:asciiTheme="minorEastAsia" w:hAnsiTheme="minorEastAsia"/>
          <w:color w:val="FF0000"/>
        </w:rPr>
        <w:t>、</w:t>
      </w:r>
      <w:r w:rsidRPr="00AA0329">
        <w:rPr>
          <w:rFonts w:asciiTheme="minorEastAsia" w:hAnsiTheme="minorEastAsia" w:hint="eastAsia"/>
          <w:color w:val="FF0000"/>
        </w:rPr>
        <w:t>实习期</w:t>
      </w:r>
      <w:r w:rsidRPr="00AA0329">
        <w:rPr>
          <w:rFonts w:asciiTheme="minorEastAsia" w:hAnsiTheme="minorEastAsia"/>
          <w:color w:val="FF0000"/>
        </w:rPr>
        <w:t>过渡宿舍</w:t>
      </w:r>
      <w:r w:rsidRPr="00AA0329">
        <w:rPr>
          <w:rFonts w:asciiTheme="minorEastAsia" w:hAnsiTheme="minorEastAsia" w:hint="eastAsia"/>
          <w:color w:val="FF0000"/>
        </w:rPr>
        <w:t>、</w:t>
      </w:r>
      <w:r>
        <w:rPr>
          <w:rFonts w:asciiTheme="minorEastAsia" w:hAnsiTheme="minorEastAsia" w:hint="eastAsia"/>
          <w:color w:val="FF0000"/>
        </w:rPr>
        <w:t>购房补助</w:t>
      </w:r>
      <w:r>
        <w:rPr>
          <w:rFonts w:asciiTheme="minorEastAsia" w:hAnsiTheme="minorEastAsia"/>
          <w:color w:val="FF0000"/>
        </w:rPr>
        <w:t>、</w:t>
      </w:r>
      <w:r w:rsidRPr="00AA0329">
        <w:rPr>
          <w:rFonts w:asciiTheme="minorEastAsia" w:hAnsiTheme="minorEastAsia" w:hint="eastAsia"/>
          <w:color w:val="FF0000"/>
        </w:rPr>
        <w:t>员工体检、公司旅游</w:t>
      </w:r>
      <w:r w:rsidRPr="00E34360">
        <w:rPr>
          <w:rFonts w:asciiTheme="minorEastAsia" w:hAnsiTheme="minorEastAsia" w:hint="eastAsia"/>
        </w:rPr>
        <w:t>等。</w:t>
      </w:r>
    </w:p>
    <w:p w:rsidR="00861ED2" w:rsidRPr="00674ACD" w:rsidRDefault="00861ED2" w:rsidP="00861ED2">
      <w:pPr>
        <w:rPr>
          <w:rFonts w:asciiTheme="minorEastAsia" w:hAnsiTheme="minorEastAsia"/>
        </w:rPr>
      </w:pPr>
      <w:r>
        <w:rPr>
          <w:rFonts w:asciiTheme="minorEastAsia" w:hAnsiTheme="minorEastAsia"/>
        </w:rPr>
        <w:t>3</w:t>
      </w:r>
      <w:r w:rsidRPr="00674ACD">
        <w:rPr>
          <w:rFonts w:asciiTheme="minorEastAsia" w:hAnsiTheme="minorEastAsia" w:hint="eastAsia"/>
        </w:rPr>
        <w:t>、</w:t>
      </w:r>
      <w:r>
        <w:rPr>
          <w:rFonts w:asciiTheme="minorEastAsia" w:hAnsiTheme="minorEastAsia" w:hint="eastAsia"/>
        </w:rPr>
        <w:t>全面完备</w:t>
      </w:r>
      <w:r w:rsidRPr="00674ACD">
        <w:rPr>
          <w:rFonts w:asciiTheme="minorEastAsia" w:hAnsiTheme="minorEastAsia" w:hint="eastAsia"/>
        </w:rPr>
        <w:t>的</w:t>
      </w:r>
      <w:r>
        <w:rPr>
          <w:rFonts w:asciiTheme="minorEastAsia" w:hAnsiTheme="minorEastAsia" w:hint="eastAsia"/>
        </w:rPr>
        <w:t>培养</w:t>
      </w:r>
      <w:r w:rsidRPr="00674ACD">
        <w:rPr>
          <w:rFonts w:asciiTheme="minorEastAsia" w:hAnsiTheme="minorEastAsia" w:hint="eastAsia"/>
        </w:rPr>
        <w:t>体系</w:t>
      </w:r>
    </w:p>
    <w:p w:rsidR="00861ED2" w:rsidRDefault="00861ED2" w:rsidP="00861ED2">
      <w:pPr>
        <w:rPr>
          <w:rFonts w:asciiTheme="minorEastAsia" w:hAnsiTheme="minorEastAsia"/>
        </w:rPr>
      </w:pPr>
      <w:r w:rsidRPr="00674ACD">
        <w:rPr>
          <w:rFonts w:asciiTheme="minorEastAsia" w:hAnsiTheme="minorEastAsia" w:hint="eastAsia"/>
        </w:rPr>
        <w:tab/>
      </w:r>
      <w:r>
        <w:rPr>
          <w:rFonts w:asciiTheme="minorEastAsia" w:hAnsiTheme="minorEastAsia" w:hint="eastAsia"/>
        </w:rPr>
        <w:t>三维</w:t>
      </w:r>
      <w:r>
        <w:rPr>
          <w:rFonts w:asciiTheme="minorEastAsia" w:hAnsiTheme="minorEastAsia"/>
        </w:rPr>
        <w:t>为</w:t>
      </w:r>
      <w:r>
        <w:rPr>
          <w:rFonts w:asciiTheme="minorEastAsia" w:hAnsiTheme="minorEastAsia" w:hint="eastAsia"/>
        </w:rPr>
        <w:t>每个</w:t>
      </w:r>
      <w:r>
        <w:rPr>
          <w:rFonts w:asciiTheme="minorEastAsia" w:hAnsiTheme="minorEastAsia"/>
        </w:rPr>
        <w:t>员工提供</w:t>
      </w:r>
      <w:r w:rsidRPr="00674ACD">
        <w:rPr>
          <w:rFonts w:asciiTheme="minorEastAsia" w:hAnsiTheme="minorEastAsia" w:hint="eastAsia"/>
        </w:rPr>
        <w:t>丰富的培训课程</w:t>
      </w:r>
      <w:r>
        <w:rPr>
          <w:rFonts w:asciiTheme="minorEastAsia" w:hAnsiTheme="minorEastAsia" w:hint="eastAsia"/>
        </w:rPr>
        <w:t>，建立一对一</w:t>
      </w:r>
      <w:r>
        <w:rPr>
          <w:rFonts w:asciiTheme="minorEastAsia" w:hAnsiTheme="minorEastAsia"/>
        </w:rPr>
        <w:t>的</w:t>
      </w:r>
      <w:r w:rsidRPr="00674ACD">
        <w:rPr>
          <w:rFonts w:asciiTheme="minorEastAsia" w:hAnsiTheme="minorEastAsia" w:hint="eastAsia"/>
        </w:rPr>
        <w:t>导师机制，</w:t>
      </w:r>
      <w:r>
        <w:rPr>
          <w:rFonts w:asciiTheme="minorEastAsia" w:hAnsiTheme="minorEastAsia" w:hint="eastAsia"/>
        </w:rPr>
        <w:t>帮助</w:t>
      </w:r>
      <w:r>
        <w:rPr>
          <w:rFonts w:asciiTheme="minorEastAsia" w:hAnsiTheme="minorEastAsia"/>
        </w:rPr>
        <w:t>应届生快速融入三维大家庭。</w:t>
      </w:r>
    </w:p>
    <w:p w:rsidR="00861ED2" w:rsidRPr="00674ACD" w:rsidRDefault="00861ED2" w:rsidP="00861ED2">
      <w:pPr>
        <w:rPr>
          <w:rFonts w:asciiTheme="minorEastAsia" w:hAnsiTheme="minorEastAsia"/>
        </w:rPr>
      </w:pPr>
      <w:r>
        <w:rPr>
          <w:rFonts w:asciiTheme="minorEastAsia" w:hAnsiTheme="minorEastAsia"/>
        </w:rPr>
        <w:t>4</w:t>
      </w:r>
      <w:r w:rsidRPr="00674ACD">
        <w:rPr>
          <w:rFonts w:asciiTheme="minorEastAsia" w:hAnsiTheme="minorEastAsia" w:hint="eastAsia"/>
        </w:rPr>
        <w:t>、丰富多彩的</w:t>
      </w:r>
      <w:r>
        <w:rPr>
          <w:rFonts w:asciiTheme="minorEastAsia" w:hAnsiTheme="minorEastAsia" w:hint="eastAsia"/>
        </w:rPr>
        <w:t>俱乐部</w:t>
      </w:r>
      <w:r w:rsidRPr="00674ACD">
        <w:rPr>
          <w:rFonts w:asciiTheme="minorEastAsia" w:hAnsiTheme="minorEastAsia" w:hint="eastAsia"/>
        </w:rPr>
        <w:t>活动</w:t>
      </w:r>
    </w:p>
    <w:p w:rsidR="00861ED2" w:rsidRDefault="00861ED2" w:rsidP="00861ED2">
      <w:pPr>
        <w:rPr>
          <w:rFonts w:asciiTheme="minorEastAsia" w:hAnsiTheme="minorEastAsia"/>
        </w:rPr>
      </w:pPr>
      <w:r w:rsidRPr="00674ACD">
        <w:rPr>
          <w:rFonts w:asciiTheme="minorEastAsia" w:hAnsiTheme="minorEastAsia" w:hint="eastAsia"/>
        </w:rPr>
        <w:tab/>
      </w:r>
      <w:r>
        <w:rPr>
          <w:rFonts w:asciiTheme="minorEastAsia" w:hAnsiTheme="minorEastAsia" w:hint="eastAsia"/>
        </w:rPr>
        <w:t>在这里，有</w:t>
      </w:r>
      <w:r>
        <w:rPr>
          <w:rFonts w:asciiTheme="minorEastAsia" w:hAnsiTheme="minorEastAsia"/>
        </w:rPr>
        <w:t>最丰富多彩的文</w:t>
      </w:r>
      <w:r>
        <w:rPr>
          <w:rFonts w:asciiTheme="minorEastAsia" w:hAnsiTheme="minorEastAsia" w:hint="eastAsia"/>
        </w:rPr>
        <w:t>体活动</w:t>
      </w:r>
      <w:r>
        <w:rPr>
          <w:rFonts w:asciiTheme="minorEastAsia" w:hAnsiTheme="minorEastAsia"/>
        </w:rPr>
        <w:t>，篮球、足球、羽毛球、乒乓球、</w:t>
      </w:r>
      <w:r>
        <w:rPr>
          <w:rFonts w:asciiTheme="minorEastAsia" w:hAnsiTheme="minorEastAsia" w:hint="eastAsia"/>
        </w:rPr>
        <w:t>毅行</w:t>
      </w:r>
      <w:r>
        <w:rPr>
          <w:rFonts w:asciiTheme="minorEastAsia" w:hAnsiTheme="minorEastAsia"/>
        </w:rPr>
        <w:t>五大</w:t>
      </w:r>
      <w:r>
        <w:rPr>
          <w:rFonts w:asciiTheme="minorEastAsia" w:hAnsiTheme="minorEastAsia" w:hint="eastAsia"/>
        </w:rPr>
        <w:t>俱乐部的</w:t>
      </w:r>
      <w:r>
        <w:rPr>
          <w:rFonts w:asciiTheme="minorEastAsia" w:hAnsiTheme="minorEastAsia"/>
        </w:rPr>
        <w:t>集体活动等你来参与</w:t>
      </w:r>
      <w:r>
        <w:rPr>
          <w:rFonts w:asciiTheme="minorEastAsia" w:hAnsiTheme="minorEastAsia" w:hint="eastAsia"/>
        </w:rPr>
        <w:t>，</w:t>
      </w:r>
      <w:r w:rsidRPr="00674ACD">
        <w:rPr>
          <w:rFonts w:asciiTheme="minorEastAsia" w:hAnsiTheme="minorEastAsia" w:hint="eastAsia"/>
        </w:rPr>
        <w:t>工作之余，畅享你的兴趣爱好。</w:t>
      </w:r>
    </w:p>
    <w:p w:rsidR="00A3274F" w:rsidRDefault="00A3274F" w:rsidP="00861ED2">
      <w:pPr>
        <w:rPr>
          <w:rFonts w:asciiTheme="minorEastAsia" w:hAnsiTheme="minorEastAsia"/>
        </w:rPr>
      </w:pPr>
    </w:p>
    <w:p w:rsidR="00AC1A10" w:rsidRPr="00FB7D85" w:rsidRDefault="00AC1A10" w:rsidP="00AC1A10">
      <w:pPr>
        <w:pStyle w:val="a5"/>
        <w:numPr>
          <w:ilvl w:val="0"/>
          <w:numId w:val="16"/>
        </w:numPr>
        <w:ind w:firstLineChars="0"/>
        <w:rPr>
          <w:b/>
        </w:rPr>
      </w:pPr>
      <w:r w:rsidRPr="002444CD">
        <w:rPr>
          <w:rFonts w:hint="eastAsia"/>
          <w:b/>
        </w:rPr>
        <w:t>招聘岗位</w:t>
      </w:r>
    </w:p>
    <w:p w:rsidR="00AC1A10" w:rsidRDefault="00A3274F" w:rsidP="00AC1A10">
      <w:pPr>
        <w:jc w:val="center"/>
        <w:rPr>
          <w:b/>
          <w:sz w:val="32"/>
        </w:rPr>
      </w:pPr>
      <w:r>
        <w:rPr>
          <w:rFonts w:hint="eastAsia"/>
          <w:b/>
          <w:sz w:val="32"/>
        </w:rPr>
        <w:t>2016</w:t>
      </w:r>
      <w:r w:rsidR="00AC1A10" w:rsidRPr="003B275E">
        <w:rPr>
          <w:rFonts w:hint="eastAsia"/>
          <w:b/>
          <w:sz w:val="32"/>
        </w:rPr>
        <w:t>届校园招聘</w:t>
      </w:r>
      <w:r w:rsidR="00AC1A10">
        <w:rPr>
          <w:rFonts w:hint="eastAsia"/>
          <w:b/>
          <w:sz w:val="32"/>
        </w:rPr>
        <w:t>岗位（</w:t>
      </w:r>
      <w:r>
        <w:rPr>
          <w:rFonts w:hint="eastAsia"/>
          <w:b/>
          <w:sz w:val="32"/>
        </w:rPr>
        <w:t>秋季</w:t>
      </w:r>
      <w:r w:rsidR="00AC1A10">
        <w:rPr>
          <w:b/>
          <w:sz w:val="32"/>
        </w:rPr>
        <w:t>招聘）</w:t>
      </w:r>
    </w:p>
    <w:tbl>
      <w:tblPr>
        <w:tblStyle w:val="a6"/>
        <w:tblW w:w="9346" w:type="dxa"/>
        <w:tblLook w:val="04A0" w:firstRow="1" w:lastRow="0" w:firstColumn="1" w:lastColumn="0" w:noHBand="0" w:noVBand="1"/>
      </w:tblPr>
      <w:tblGrid>
        <w:gridCol w:w="704"/>
        <w:gridCol w:w="704"/>
        <w:gridCol w:w="1564"/>
        <w:gridCol w:w="709"/>
        <w:gridCol w:w="850"/>
        <w:gridCol w:w="1134"/>
        <w:gridCol w:w="1980"/>
        <w:gridCol w:w="1701"/>
      </w:tblGrid>
      <w:tr w:rsidR="00397A75" w:rsidRPr="00F27DB9" w:rsidTr="008C3F15">
        <w:tc>
          <w:tcPr>
            <w:tcW w:w="704" w:type="dxa"/>
            <w:shd w:val="clear" w:color="auto" w:fill="548DD4" w:themeFill="text2" w:themeFillTint="99"/>
          </w:tcPr>
          <w:p w:rsidR="00397A75" w:rsidRPr="00181509" w:rsidRDefault="00397A75" w:rsidP="00AB52F1">
            <w:pPr>
              <w:spacing w:line="360" w:lineRule="auto"/>
              <w:jc w:val="center"/>
              <w:rPr>
                <w:rFonts w:asciiTheme="minorEastAsia" w:hAnsiTheme="minorEastAsia"/>
                <w:b/>
                <w:szCs w:val="21"/>
              </w:rPr>
            </w:pPr>
            <w:r>
              <w:rPr>
                <w:rFonts w:asciiTheme="minorEastAsia" w:hAnsiTheme="minorEastAsia" w:hint="eastAsia"/>
                <w:b/>
                <w:szCs w:val="21"/>
              </w:rPr>
              <w:t>招聘</w:t>
            </w:r>
            <w:r>
              <w:rPr>
                <w:rFonts w:asciiTheme="minorEastAsia" w:hAnsiTheme="minorEastAsia"/>
                <w:b/>
                <w:szCs w:val="21"/>
              </w:rPr>
              <w:t>范围</w:t>
            </w:r>
          </w:p>
        </w:tc>
        <w:tc>
          <w:tcPr>
            <w:tcW w:w="704"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岗位</w:t>
            </w:r>
            <w:r w:rsidRPr="00181509">
              <w:rPr>
                <w:rFonts w:asciiTheme="minorEastAsia" w:hAnsiTheme="minorEastAsia"/>
                <w:b/>
                <w:szCs w:val="21"/>
              </w:rPr>
              <w:t>类别</w:t>
            </w:r>
          </w:p>
        </w:tc>
        <w:tc>
          <w:tcPr>
            <w:tcW w:w="1564"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岗位</w:t>
            </w:r>
            <w:r w:rsidRPr="00181509">
              <w:rPr>
                <w:rFonts w:asciiTheme="minorEastAsia" w:hAnsiTheme="minorEastAsia"/>
                <w:b/>
                <w:szCs w:val="21"/>
              </w:rPr>
              <w:t>名称</w:t>
            </w:r>
          </w:p>
        </w:tc>
        <w:tc>
          <w:tcPr>
            <w:tcW w:w="709"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需求数量</w:t>
            </w:r>
          </w:p>
        </w:tc>
        <w:tc>
          <w:tcPr>
            <w:tcW w:w="850"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学历要求</w:t>
            </w:r>
          </w:p>
        </w:tc>
        <w:tc>
          <w:tcPr>
            <w:tcW w:w="1134"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工作地点</w:t>
            </w:r>
          </w:p>
        </w:tc>
        <w:tc>
          <w:tcPr>
            <w:tcW w:w="1980"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专业</w:t>
            </w:r>
            <w:r w:rsidRPr="00181509">
              <w:rPr>
                <w:rFonts w:asciiTheme="minorEastAsia" w:hAnsiTheme="minorEastAsia"/>
                <w:b/>
                <w:szCs w:val="21"/>
              </w:rPr>
              <w:t>要求</w:t>
            </w:r>
          </w:p>
        </w:tc>
        <w:tc>
          <w:tcPr>
            <w:tcW w:w="1701" w:type="dxa"/>
            <w:shd w:val="clear" w:color="auto" w:fill="548DD4" w:themeFill="text2" w:themeFillTint="99"/>
            <w:vAlign w:val="center"/>
          </w:tcPr>
          <w:p w:rsidR="00397A75" w:rsidRPr="00181509" w:rsidRDefault="00397A75" w:rsidP="00AB52F1">
            <w:pPr>
              <w:spacing w:line="360" w:lineRule="auto"/>
              <w:jc w:val="center"/>
              <w:rPr>
                <w:rFonts w:asciiTheme="minorEastAsia" w:hAnsiTheme="minorEastAsia"/>
                <w:b/>
                <w:szCs w:val="21"/>
              </w:rPr>
            </w:pPr>
            <w:r w:rsidRPr="00181509">
              <w:rPr>
                <w:rFonts w:asciiTheme="minorEastAsia" w:hAnsiTheme="minorEastAsia" w:hint="eastAsia"/>
                <w:b/>
                <w:szCs w:val="21"/>
              </w:rPr>
              <w:t>其他</w:t>
            </w:r>
            <w:r w:rsidRPr="00181509">
              <w:rPr>
                <w:rFonts w:asciiTheme="minorEastAsia" w:hAnsiTheme="minorEastAsia"/>
                <w:b/>
                <w:szCs w:val="21"/>
              </w:rPr>
              <w:t>要求</w:t>
            </w:r>
          </w:p>
        </w:tc>
      </w:tr>
      <w:tr w:rsidR="00397A75" w:rsidRPr="00F27DB9" w:rsidTr="008C3F15">
        <w:tc>
          <w:tcPr>
            <w:tcW w:w="704" w:type="dxa"/>
            <w:vMerge w:val="restart"/>
            <w:textDirection w:val="tbRlV"/>
          </w:tcPr>
          <w:p w:rsidR="00397A75" w:rsidRPr="00181509" w:rsidRDefault="00397A75" w:rsidP="008E0F16">
            <w:pPr>
              <w:spacing w:line="360" w:lineRule="auto"/>
              <w:ind w:left="113" w:right="113"/>
              <w:jc w:val="center"/>
              <w:rPr>
                <w:rFonts w:asciiTheme="minorEastAsia" w:hAnsiTheme="minorEastAsia"/>
                <w:b/>
                <w:szCs w:val="21"/>
              </w:rPr>
            </w:pPr>
            <w:r>
              <w:rPr>
                <w:rFonts w:asciiTheme="minorEastAsia" w:hAnsiTheme="minorEastAsia" w:hint="eastAsia"/>
                <w:b/>
                <w:szCs w:val="21"/>
              </w:rPr>
              <w:t xml:space="preserve">全 国 </w:t>
            </w:r>
            <w:r>
              <w:rPr>
                <w:rFonts w:asciiTheme="minorEastAsia" w:hAnsiTheme="minorEastAsia"/>
                <w:b/>
                <w:szCs w:val="21"/>
              </w:rPr>
              <w:t>招</w:t>
            </w:r>
            <w:r>
              <w:rPr>
                <w:rFonts w:asciiTheme="minorEastAsia" w:hAnsiTheme="minorEastAsia" w:hint="eastAsia"/>
                <w:b/>
                <w:szCs w:val="21"/>
              </w:rPr>
              <w:t xml:space="preserve"> </w:t>
            </w:r>
            <w:r>
              <w:rPr>
                <w:rFonts w:asciiTheme="minorEastAsia" w:hAnsiTheme="minorEastAsia"/>
                <w:b/>
                <w:szCs w:val="21"/>
              </w:rPr>
              <w:t>聘</w:t>
            </w:r>
            <w:r>
              <w:rPr>
                <w:rFonts w:asciiTheme="minorEastAsia" w:hAnsiTheme="minorEastAsia" w:hint="eastAsia"/>
                <w:b/>
                <w:szCs w:val="21"/>
              </w:rPr>
              <w:t xml:space="preserve"> </w:t>
            </w:r>
          </w:p>
        </w:tc>
        <w:tc>
          <w:tcPr>
            <w:tcW w:w="704" w:type="dxa"/>
            <w:vMerge w:val="restart"/>
            <w:textDirection w:val="tbRlV"/>
            <w:vAlign w:val="center"/>
          </w:tcPr>
          <w:p w:rsidR="00397A75" w:rsidRPr="00181509" w:rsidRDefault="00397A75" w:rsidP="008E0F16">
            <w:pPr>
              <w:spacing w:line="360" w:lineRule="auto"/>
              <w:ind w:left="113" w:right="113"/>
              <w:jc w:val="center"/>
              <w:rPr>
                <w:rFonts w:asciiTheme="minorEastAsia" w:hAnsiTheme="minorEastAsia"/>
                <w:b/>
                <w:szCs w:val="21"/>
              </w:rPr>
            </w:pPr>
            <w:r w:rsidRPr="00181509">
              <w:rPr>
                <w:rFonts w:asciiTheme="minorEastAsia" w:hAnsiTheme="minorEastAsia" w:hint="eastAsia"/>
                <w:b/>
                <w:szCs w:val="21"/>
              </w:rPr>
              <w:t>研发</w:t>
            </w:r>
            <w:r>
              <w:rPr>
                <w:rFonts w:asciiTheme="minorEastAsia" w:hAnsiTheme="minorEastAsia" w:hint="eastAsia"/>
                <w:b/>
                <w:szCs w:val="21"/>
              </w:rPr>
              <w:t>技术</w:t>
            </w:r>
            <w:r w:rsidRPr="00181509">
              <w:rPr>
                <w:rFonts w:asciiTheme="minorEastAsia" w:hAnsiTheme="minorEastAsia" w:hint="eastAsia"/>
                <w:b/>
                <w:szCs w:val="21"/>
              </w:rPr>
              <w:t>类</w:t>
            </w:r>
          </w:p>
        </w:tc>
        <w:tc>
          <w:tcPr>
            <w:tcW w:w="1564" w:type="dxa"/>
            <w:vAlign w:val="center"/>
          </w:tcPr>
          <w:p w:rsidR="00397A75" w:rsidRPr="006C1655" w:rsidRDefault="00397A75" w:rsidP="008C3F15">
            <w:pPr>
              <w:jc w:val="center"/>
            </w:pPr>
            <w:r w:rsidRPr="006C1655">
              <w:rPr>
                <w:rFonts w:hint="eastAsia"/>
              </w:rPr>
              <w:t>FPGA</w:t>
            </w:r>
            <w:r w:rsidRPr="006C1655">
              <w:rPr>
                <w:rFonts w:hint="eastAsia"/>
              </w:rPr>
              <w:t>工程师</w:t>
            </w:r>
          </w:p>
        </w:tc>
        <w:tc>
          <w:tcPr>
            <w:tcW w:w="709" w:type="dxa"/>
            <w:vAlign w:val="center"/>
          </w:tcPr>
          <w:p w:rsidR="00397A75" w:rsidRPr="00AA6CF1" w:rsidRDefault="00397A75" w:rsidP="008C3F15">
            <w:pPr>
              <w:jc w:val="center"/>
            </w:pPr>
            <w:r>
              <w:t>5</w:t>
            </w:r>
          </w:p>
        </w:tc>
        <w:tc>
          <w:tcPr>
            <w:tcW w:w="850" w:type="dxa"/>
            <w:vAlign w:val="center"/>
          </w:tcPr>
          <w:p w:rsidR="00397A75" w:rsidRPr="00AA6CF1" w:rsidRDefault="00397A75" w:rsidP="008C3F15">
            <w:pPr>
              <w:jc w:val="center"/>
            </w:pPr>
            <w:r w:rsidRPr="00AA6CF1">
              <w:rPr>
                <w:rFonts w:hint="eastAsia"/>
              </w:rPr>
              <w:t>本科及以上</w:t>
            </w:r>
          </w:p>
        </w:tc>
        <w:tc>
          <w:tcPr>
            <w:tcW w:w="1134" w:type="dxa"/>
            <w:vAlign w:val="center"/>
          </w:tcPr>
          <w:p w:rsidR="00397A75" w:rsidRPr="00181509" w:rsidRDefault="00397A7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397A75" w:rsidRPr="00181509" w:rsidRDefault="00227241" w:rsidP="008C3F15">
            <w:pPr>
              <w:widowControl/>
              <w:shd w:val="clear" w:color="auto" w:fill="FFFFFF"/>
              <w:adjustRightInd w:val="0"/>
              <w:jc w:val="center"/>
              <w:rPr>
                <w:rFonts w:asciiTheme="minorEastAsia" w:hAnsiTheme="minorEastAsia"/>
                <w:color w:val="000000"/>
                <w:szCs w:val="21"/>
                <w:shd w:val="clear" w:color="auto" w:fill="FFFFFF"/>
              </w:rPr>
            </w:pPr>
            <w:r w:rsidRPr="00227241">
              <w:rPr>
                <w:rFonts w:asciiTheme="minorEastAsia" w:hAnsiTheme="minorEastAsia" w:hint="eastAsia"/>
                <w:color w:val="000000"/>
                <w:szCs w:val="21"/>
              </w:rPr>
              <w:t>通信、电子、计算机、自动化等专业</w:t>
            </w:r>
          </w:p>
        </w:tc>
        <w:tc>
          <w:tcPr>
            <w:tcW w:w="1701" w:type="dxa"/>
            <w:vMerge w:val="restart"/>
            <w:vAlign w:val="center"/>
          </w:tcPr>
          <w:p w:rsidR="00397A75" w:rsidRPr="001563BA" w:rsidRDefault="00397A75" w:rsidP="008723CC">
            <w:pPr>
              <w:adjustRightInd w:val="0"/>
              <w:snapToGrid w:val="0"/>
              <w:jc w:val="left"/>
              <w:rPr>
                <w:rFonts w:asciiTheme="minorEastAsia" w:hAnsiTheme="minorEastAsia"/>
                <w:szCs w:val="21"/>
              </w:rPr>
            </w:pPr>
            <w:r>
              <w:rPr>
                <w:rFonts w:asciiTheme="minorEastAsia" w:hAnsiTheme="minorEastAsia" w:hint="eastAsia"/>
                <w:szCs w:val="21"/>
              </w:rPr>
              <w:t>1.</w:t>
            </w:r>
            <w:r w:rsidRPr="001563BA">
              <w:rPr>
                <w:rFonts w:asciiTheme="minorEastAsia" w:hAnsiTheme="minorEastAsia" w:hint="eastAsia"/>
                <w:szCs w:val="21"/>
              </w:rPr>
              <w:t>本科或</w:t>
            </w:r>
            <w:r w:rsidRPr="001563BA">
              <w:rPr>
                <w:rFonts w:asciiTheme="minorEastAsia" w:hAnsiTheme="minorEastAsia"/>
                <w:szCs w:val="21"/>
              </w:rPr>
              <w:t>硕士学历，在校期间成绩</w:t>
            </w:r>
            <w:r w:rsidRPr="001563BA">
              <w:rPr>
                <w:rFonts w:asciiTheme="minorEastAsia" w:hAnsiTheme="minorEastAsia" w:hint="eastAsia"/>
                <w:szCs w:val="21"/>
              </w:rPr>
              <w:t>优秀</w:t>
            </w:r>
            <w:r w:rsidRPr="001563BA">
              <w:rPr>
                <w:rFonts w:asciiTheme="minorEastAsia" w:hAnsiTheme="minorEastAsia"/>
                <w:szCs w:val="21"/>
              </w:rPr>
              <w:t>；</w:t>
            </w:r>
          </w:p>
          <w:p w:rsidR="00397A75" w:rsidRPr="001563BA" w:rsidRDefault="00397A75" w:rsidP="008723CC">
            <w:pPr>
              <w:adjustRightInd w:val="0"/>
              <w:snapToGrid w:val="0"/>
              <w:jc w:val="left"/>
              <w:rPr>
                <w:rFonts w:asciiTheme="minorEastAsia" w:hAnsiTheme="minorEastAsia"/>
                <w:szCs w:val="21"/>
              </w:rPr>
            </w:pPr>
            <w:r>
              <w:rPr>
                <w:rFonts w:asciiTheme="minorEastAsia" w:hAnsiTheme="minorEastAsia" w:hint="eastAsia"/>
                <w:szCs w:val="21"/>
              </w:rPr>
              <w:t>2.</w:t>
            </w:r>
            <w:r w:rsidRPr="001563BA">
              <w:rPr>
                <w:rFonts w:asciiTheme="minorEastAsia" w:hAnsiTheme="minorEastAsia" w:hint="eastAsia"/>
                <w:szCs w:val="21"/>
              </w:rPr>
              <w:t>性格</w:t>
            </w:r>
            <w:r w:rsidRPr="001563BA">
              <w:rPr>
                <w:rFonts w:asciiTheme="minorEastAsia" w:hAnsiTheme="minorEastAsia"/>
                <w:szCs w:val="21"/>
              </w:rPr>
              <w:t>开朗，对研发工作有</w:t>
            </w:r>
            <w:r w:rsidRPr="001563BA">
              <w:rPr>
                <w:rFonts w:asciiTheme="minorEastAsia" w:hAnsiTheme="minorEastAsia" w:hint="eastAsia"/>
                <w:szCs w:val="21"/>
              </w:rPr>
              <w:t>很高的</w:t>
            </w:r>
            <w:r w:rsidRPr="001563BA">
              <w:rPr>
                <w:rFonts w:asciiTheme="minorEastAsia" w:hAnsiTheme="minorEastAsia"/>
                <w:szCs w:val="21"/>
              </w:rPr>
              <w:t>热情及</w:t>
            </w:r>
            <w:r w:rsidRPr="001563BA">
              <w:rPr>
                <w:rFonts w:asciiTheme="minorEastAsia" w:hAnsiTheme="minorEastAsia" w:hint="eastAsia"/>
                <w:szCs w:val="21"/>
              </w:rPr>
              <w:t>长期的</w:t>
            </w:r>
            <w:r w:rsidRPr="001563BA">
              <w:rPr>
                <w:rFonts w:asciiTheme="minorEastAsia" w:hAnsiTheme="minorEastAsia"/>
                <w:szCs w:val="21"/>
              </w:rPr>
              <w:t>职业</w:t>
            </w:r>
            <w:r w:rsidRPr="001563BA">
              <w:rPr>
                <w:rFonts w:asciiTheme="minorEastAsia" w:hAnsiTheme="minorEastAsia" w:hint="eastAsia"/>
                <w:szCs w:val="21"/>
              </w:rPr>
              <w:t>规划；</w:t>
            </w:r>
          </w:p>
          <w:p w:rsidR="00397A75" w:rsidRPr="001563BA" w:rsidRDefault="00397A75" w:rsidP="008723CC">
            <w:pPr>
              <w:adjustRightInd w:val="0"/>
              <w:snapToGrid w:val="0"/>
              <w:jc w:val="left"/>
              <w:rPr>
                <w:rFonts w:asciiTheme="minorEastAsia" w:hAnsiTheme="minorEastAsia"/>
                <w:szCs w:val="21"/>
              </w:rPr>
            </w:pPr>
            <w:r>
              <w:rPr>
                <w:rFonts w:asciiTheme="minorEastAsia" w:hAnsiTheme="minorEastAsia" w:hint="eastAsia"/>
                <w:szCs w:val="21"/>
              </w:rPr>
              <w:t>2.</w:t>
            </w:r>
            <w:r w:rsidRPr="001563BA">
              <w:rPr>
                <w:rFonts w:asciiTheme="minorEastAsia" w:hAnsiTheme="minorEastAsia" w:hint="eastAsia"/>
                <w:szCs w:val="21"/>
              </w:rPr>
              <w:t>在校</w:t>
            </w:r>
            <w:r w:rsidRPr="001563BA">
              <w:rPr>
                <w:rFonts w:asciiTheme="minorEastAsia" w:hAnsiTheme="minorEastAsia"/>
                <w:szCs w:val="21"/>
              </w:rPr>
              <w:t>期间有学生干部经验、项目经验</w:t>
            </w:r>
            <w:r w:rsidRPr="001563BA">
              <w:rPr>
                <w:rFonts w:asciiTheme="minorEastAsia" w:hAnsiTheme="minorEastAsia" w:hint="eastAsia"/>
                <w:szCs w:val="21"/>
              </w:rPr>
              <w:t>的</w:t>
            </w:r>
            <w:r w:rsidRPr="001563BA">
              <w:rPr>
                <w:rFonts w:asciiTheme="minorEastAsia" w:hAnsiTheme="minorEastAsia"/>
                <w:szCs w:val="21"/>
              </w:rPr>
              <w:t>优先</w:t>
            </w:r>
          </w:p>
        </w:tc>
      </w:tr>
      <w:tr w:rsidR="00397A75" w:rsidRPr="00F27DB9" w:rsidTr="008C3F15">
        <w:tc>
          <w:tcPr>
            <w:tcW w:w="704" w:type="dxa"/>
            <w:vMerge/>
          </w:tcPr>
          <w:p w:rsidR="00397A75" w:rsidRPr="00181509" w:rsidRDefault="00397A75" w:rsidP="008E0F16">
            <w:pPr>
              <w:spacing w:line="360" w:lineRule="auto"/>
              <w:jc w:val="center"/>
              <w:rPr>
                <w:rFonts w:asciiTheme="minorEastAsia" w:hAnsiTheme="minorEastAsia"/>
                <w:b/>
                <w:szCs w:val="21"/>
              </w:rPr>
            </w:pPr>
          </w:p>
        </w:tc>
        <w:tc>
          <w:tcPr>
            <w:tcW w:w="704" w:type="dxa"/>
            <w:vMerge/>
            <w:vAlign w:val="center"/>
          </w:tcPr>
          <w:p w:rsidR="00397A75" w:rsidRPr="00181509" w:rsidRDefault="00397A75" w:rsidP="008E0F16">
            <w:pPr>
              <w:spacing w:line="360" w:lineRule="auto"/>
              <w:jc w:val="center"/>
              <w:rPr>
                <w:rFonts w:asciiTheme="minorEastAsia" w:hAnsiTheme="minorEastAsia"/>
                <w:b/>
                <w:szCs w:val="21"/>
              </w:rPr>
            </w:pPr>
          </w:p>
        </w:tc>
        <w:tc>
          <w:tcPr>
            <w:tcW w:w="1564" w:type="dxa"/>
            <w:vAlign w:val="center"/>
          </w:tcPr>
          <w:p w:rsidR="00397A75" w:rsidRPr="006C1655" w:rsidRDefault="00397A75" w:rsidP="008C3F15">
            <w:pPr>
              <w:jc w:val="center"/>
            </w:pPr>
            <w:r w:rsidRPr="006C1655">
              <w:rPr>
                <w:rFonts w:hint="eastAsia"/>
              </w:rPr>
              <w:t>射频工程师</w:t>
            </w:r>
          </w:p>
        </w:tc>
        <w:tc>
          <w:tcPr>
            <w:tcW w:w="709" w:type="dxa"/>
            <w:vAlign w:val="center"/>
          </w:tcPr>
          <w:p w:rsidR="00397A75" w:rsidRPr="00AA6CF1" w:rsidRDefault="00397A75" w:rsidP="008C3F15">
            <w:pPr>
              <w:jc w:val="center"/>
            </w:pPr>
            <w:r>
              <w:t>5</w:t>
            </w:r>
          </w:p>
        </w:tc>
        <w:tc>
          <w:tcPr>
            <w:tcW w:w="850" w:type="dxa"/>
            <w:vAlign w:val="center"/>
          </w:tcPr>
          <w:p w:rsidR="00397A75" w:rsidRPr="00AA6CF1" w:rsidRDefault="00397A75" w:rsidP="008C3F15">
            <w:pPr>
              <w:jc w:val="center"/>
            </w:pPr>
            <w:r>
              <w:rPr>
                <w:rFonts w:hint="eastAsia"/>
              </w:rPr>
              <w:t>硕士</w:t>
            </w:r>
          </w:p>
        </w:tc>
        <w:tc>
          <w:tcPr>
            <w:tcW w:w="1134" w:type="dxa"/>
            <w:vAlign w:val="center"/>
          </w:tcPr>
          <w:p w:rsidR="00397A75" w:rsidRPr="00181509" w:rsidRDefault="00397A7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397A75" w:rsidRPr="00181509" w:rsidRDefault="00227241" w:rsidP="008C3F15">
            <w:pPr>
              <w:widowControl/>
              <w:shd w:val="clear" w:color="auto" w:fill="FFFFFF"/>
              <w:adjustRightInd w:val="0"/>
              <w:jc w:val="center"/>
              <w:rPr>
                <w:rFonts w:asciiTheme="minorEastAsia" w:hAnsiTheme="minorEastAsia"/>
                <w:color w:val="000000"/>
                <w:szCs w:val="21"/>
                <w:shd w:val="clear" w:color="auto" w:fill="FFFFFF"/>
              </w:rPr>
            </w:pPr>
            <w:r w:rsidRPr="00227241">
              <w:rPr>
                <w:rFonts w:asciiTheme="minorEastAsia" w:hAnsiTheme="minorEastAsia" w:hint="eastAsia"/>
                <w:color w:val="000000"/>
                <w:szCs w:val="21"/>
              </w:rPr>
              <w:t>通信、射频微波、电磁场等相关专业</w:t>
            </w:r>
          </w:p>
        </w:tc>
        <w:tc>
          <w:tcPr>
            <w:tcW w:w="1701" w:type="dxa"/>
            <w:vMerge/>
            <w:vAlign w:val="center"/>
          </w:tcPr>
          <w:p w:rsidR="00397A75" w:rsidRPr="00181509" w:rsidRDefault="00397A75" w:rsidP="008C3F15">
            <w:pPr>
              <w:spacing w:line="360" w:lineRule="auto"/>
              <w:jc w:val="center"/>
              <w:rPr>
                <w:rFonts w:asciiTheme="minorEastAsia" w:hAnsiTheme="minorEastAsia"/>
                <w:szCs w:val="21"/>
              </w:rPr>
            </w:pPr>
          </w:p>
        </w:tc>
      </w:tr>
      <w:tr w:rsidR="00397A75" w:rsidRPr="00F27DB9" w:rsidTr="008C3F15">
        <w:tc>
          <w:tcPr>
            <w:tcW w:w="704" w:type="dxa"/>
            <w:vMerge/>
          </w:tcPr>
          <w:p w:rsidR="00397A75" w:rsidRPr="00181509" w:rsidRDefault="00397A75" w:rsidP="008E0F16">
            <w:pPr>
              <w:spacing w:line="360" w:lineRule="auto"/>
              <w:jc w:val="center"/>
              <w:rPr>
                <w:rFonts w:asciiTheme="minorEastAsia" w:hAnsiTheme="minorEastAsia"/>
                <w:b/>
                <w:szCs w:val="21"/>
              </w:rPr>
            </w:pPr>
          </w:p>
        </w:tc>
        <w:tc>
          <w:tcPr>
            <w:tcW w:w="704" w:type="dxa"/>
            <w:vMerge/>
            <w:vAlign w:val="center"/>
          </w:tcPr>
          <w:p w:rsidR="00397A75" w:rsidRPr="00181509" w:rsidRDefault="00397A75" w:rsidP="008E0F16">
            <w:pPr>
              <w:spacing w:line="360" w:lineRule="auto"/>
              <w:jc w:val="center"/>
              <w:rPr>
                <w:rFonts w:asciiTheme="minorEastAsia" w:hAnsiTheme="minorEastAsia"/>
                <w:b/>
                <w:szCs w:val="21"/>
              </w:rPr>
            </w:pPr>
          </w:p>
        </w:tc>
        <w:tc>
          <w:tcPr>
            <w:tcW w:w="1564" w:type="dxa"/>
            <w:vAlign w:val="center"/>
          </w:tcPr>
          <w:p w:rsidR="00397A75" w:rsidRPr="006C1655" w:rsidRDefault="00397A75" w:rsidP="008C3F15">
            <w:pPr>
              <w:jc w:val="center"/>
            </w:pPr>
            <w:r w:rsidRPr="006C1655">
              <w:rPr>
                <w:rFonts w:hint="eastAsia"/>
              </w:rPr>
              <w:t>硬件工程师</w:t>
            </w:r>
          </w:p>
        </w:tc>
        <w:tc>
          <w:tcPr>
            <w:tcW w:w="709" w:type="dxa"/>
            <w:vAlign w:val="center"/>
          </w:tcPr>
          <w:p w:rsidR="00397A75" w:rsidRPr="00AA6CF1" w:rsidRDefault="00397A75" w:rsidP="008C3F15">
            <w:pPr>
              <w:jc w:val="center"/>
            </w:pPr>
            <w:r>
              <w:t>5</w:t>
            </w:r>
          </w:p>
        </w:tc>
        <w:tc>
          <w:tcPr>
            <w:tcW w:w="850" w:type="dxa"/>
            <w:vAlign w:val="center"/>
          </w:tcPr>
          <w:p w:rsidR="00397A75" w:rsidRPr="00AA6CF1" w:rsidRDefault="00397A75" w:rsidP="008C3F15">
            <w:pPr>
              <w:jc w:val="center"/>
            </w:pPr>
            <w:r w:rsidRPr="00AA6CF1">
              <w:rPr>
                <w:rFonts w:hint="eastAsia"/>
              </w:rPr>
              <w:t>本科及以上</w:t>
            </w:r>
          </w:p>
        </w:tc>
        <w:tc>
          <w:tcPr>
            <w:tcW w:w="1134" w:type="dxa"/>
            <w:vAlign w:val="center"/>
          </w:tcPr>
          <w:p w:rsidR="00397A75" w:rsidRPr="00181509" w:rsidRDefault="00397A7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397A75" w:rsidRPr="00227241" w:rsidRDefault="00227241" w:rsidP="008C3F15">
            <w:pPr>
              <w:widowControl/>
              <w:shd w:val="clear" w:color="auto" w:fill="FFFFFF"/>
              <w:adjustRightInd w:val="0"/>
              <w:jc w:val="center"/>
              <w:rPr>
                <w:rFonts w:asciiTheme="minorEastAsia" w:hAnsiTheme="minorEastAsia"/>
                <w:color w:val="000000"/>
                <w:szCs w:val="21"/>
              </w:rPr>
            </w:pPr>
            <w:r w:rsidRPr="00227241">
              <w:rPr>
                <w:rFonts w:asciiTheme="minorEastAsia" w:hAnsiTheme="minorEastAsia" w:hint="eastAsia"/>
                <w:color w:val="000000"/>
                <w:szCs w:val="21"/>
              </w:rPr>
              <w:t>通信、电子、电磁场等专业</w:t>
            </w:r>
          </w:p>
        </w:tc>
        <w:tc>
          <w:tcPr>
            <w:tcW w:w="1701" w:type="dxa"/>
            <w:vMerge/>
            <w:vAlign w:val="center"/>
          </w:tcPr>
          <w:p w:rsidR="00397A75" w:rsidRPr="00181509" w:rsidRDefault="00397A75" w:rsidP="008C3F15">
            <w:pPr>
              <w:spacing w:line="360" w:lineRule="auto"/>
              <w:jc w:val="center"/>
              <w:rPr>
                <w:rFonts w:asciiTheme="minorEastAsia" w:hAnsiTheme="minorEastAsia"/>
                <w:szCs w:val="21"/>
              </w:rPr>
            </w:pPr>
          </w:p>
        </w:tc>
      </w:tr>
      <w:tr w:rsidR="00D42187" w:rsidRPr="00F27DB9" w:rsidTr="008C3F15">
        <w:tc>
          <w:tcPr>
            <w:tcW w:w="704" w:type="dxa"/>
            <w:vMerge/>
          </w:tcPr>
          <w:p w:rsidR="00D42187" w:rsidRPr="00181509" w:rsidRDefault="00D42187" w:rsidP="008E0F16">
            <w:pPr>
              <w:spacing w:line="360" w:lineRule="auto"/>
              <w:jc w:val="center"/>
              <w:rPr>
                <w:rFonts w:asciiTheme="minorEastAsia" w:hAnsiTheme="minorEastAsia"/>
                <w:b/>
                <w:szCs w:val="21"/>
              </w:rPr>
            </w:pPr>
          </w:p>
        </w:tc>
        <w:tc>
          <w:tcPr>
            <w:tcW w:w="704" w:type="dxa"/>
            <w:vMerge/>
            <w:vAlign w:val="center"/>
          </w:tcPr>
          <w:p w:rsidR="00D42187" w:rsidRPr="00181509" w:rsidRDefault="00D42187" w:rsidP="008E0F16">
            <w:pPr>
              <w:spacing w:line="360" w:lineRule="auto"/>
              <w:jc w:val="center"/>
              <w:rPr>
                <w:rFonts w:asciiTheme="minorEastAsia" w:hAnsiTheme="minorEastAsia"/>
                <w:b/>
                <w:szCs w:val="21"/>
              </w:rPr>
            </w:pPr>
          </w:p>
        </w:tc>
        <w:tc>
          <w:tcPr>
            <w:tcW w:w="1564" w:type="dxa"/>
            <w:vAlign w:val="center"/>
          </w:tcPr>
          <w:p w:rsidR="00D42187" w:rsidRPr="006C1655" w:rsidRDefault="00D42187" w:rsidP="008C3F15">
            <w:pPr>
              <w:jc w:val="center"/>
            </w:pPr>
            <w:r>
              <w:rPr>
                <w:rFonts w:hint="eastAsia"/>
              </w:rPr>
              <w:t>嵌入式</w:t>
            </w:r>
            <w:r>
              <w:t>软件工程师</w:t>
            </w:r>
          </w:p>
        </w:tc>
        <w:tc>
          <w:tcPr>
            <w:tcW w:w="709" w:type="dxa"/>
            <w:vAlign w:val="center"/>
          </w:tcPr>
          <w:p w:rsidR="00D42187" w:rsidRDefault="00D42187" w:rsidP="008C3F15">
            <w:pPr>
              <w:jc w:val="center"/>
            </w:pPr>
            <w:r>
              <w:rPr>
                <w:rFonts w:hint="eastAsia"/>
              </w:rPr>
              <w:t>6</w:t>
            </w:r>
          </w:p>
        </w:tc>
        <w:tc>
          <w:tcPr>
            <w:tcW w:w="850" w:type="dxa"/>
            <w:vAlign w:val="center"/>
          </w:tcPr>
          <w:p w:rsidR="00D42187" w:rsidRPr="00AA6CF1" w:rsidRDefault="00D42187" w:rsidP="008C3F15">
            <w:pPr>
              <w:jc w:val="center"/>
            </w:pPr>
            <w:r>
              <w:rPr>
                <w:rFonts w:hint="eastAsia"/>
              </w:rPr>
              <w:t>本科</w:t>
            </w:r>
            <w:r>
              <w:t>及以上</w:t>
            </w:r>
          </w:p>
        </w:tc>
        <w:tc>
          <w:tcPr>
            <w:tcW w:w="1134" w:type="dxa"/>
            <w:vAlign w:val="center"/>
          </w:tcPr>
          <w:p w:rsidR="00D42187" w:rsidRPr="00181509" w:rsidRDefault="00D42187"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D42187" w:rsidRPr="00181509" w:rsidRDefault="00227241" w:rsidP="008C3F15">
            <w:pPr>
              <w:widowControl/>
              <w:shd w:val="clear" w:color="auto" w:fill="FFFFFF"/>
              <w:adjustRightInd w:val="0"/>
              <w:jc w:val="center"/>
              <w:rPr>
                <w:rFonts w:asciiTheme="minorEastAsia" w:hAnsiTheme="minorEastAsia"/>
                <w:color w:val="000000"/>
                <w:szCs w:val="21"/>
                <w:shd w:val="clear" w:color="auto" w:fill="FFFFFF"/>
              </w:rPr>
            </w:pPr>
            <w:r w:rsidRPr="00227241">
              <w:rPr>
                <w:rFonts w:asciiTheme="minorEastAsia" w:hAnsiTheme="minorEastAsia" w:hint="eastAsia"/>
                <w:color w:val="000000"/>
                <w:szCs w:val="21"/>
                <w:shd w:val="clear" w:color="auto" w:fill="FFFFFF"/>
              </w:rPr>
              <w:t>通信、电子、</w:t>
            </w:r>
            <w:r w:rsidRPr="00227241">
              <w:rPr>
                <w:rFonts w:asciiTheme="minorEastAsia" w:hAnsiTheme="minorEastAsia" w:hint="eastAsia"/>
                <w:color w:val="000000"/>
                <w:szCs w:val="21"/>
              </w:rPr>
              <w:t>计算机</w:t>
            </w:r>
            <w:r w:rsidRPr="00227241">
              <w:rPr>
                <w:rFonts w:asciiTheme="minorEastAsia" w:hAnsiTheme="minorEastAsia" w:hint="eastAsia"/>
                <w:color w:val="000000"/>
                <w:szCs w:val="21"/>
                <w:shd w:val="clear" w:color="auto" w:fill="FFFFFF"/>
              </w:rPr>
              <w:t>、自动化、测控等专业</w:t>
            </w:r>
          </w:p>
        </w:tc>
        <w:tc>
          <w:tcPr>
            <w:tcW w:w="1701" w:type="dxa"/>
            <w:vMerge/>
            <w:vAlign w:val="center"/>
          </w:tcPr>
          <w:p w:rsidR="00D42187" w:rsidRPr="00181509" w:rsidRDefault="00D42187"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6C1655">
              <w:rPr>
                <w:rFonts w:hint="eastAsia"/>
              </w:rPr>
              <w:t>测试工程师</w:t>
            </w:r>
          </w:p>
        </w:tc>
        <w:tc>
          <w:tcPr>
            <w:tcW w:w="709" w:type="dxa"/>
            <w:vAlign w:val="center"/>
          </w:tcPr>
          <w:p w:rsidR="008C3F15" w:rsidRPr="00AA6CF1" w:rsidRDefault="008C3F15" w:rsidP="008C3F15">
            <w:pPr>
              <w:jc w:val="center"/>
            </w:pPr>
            <w:r>
              <w:t>6</w:t>
            </w:r>
          </w:p>
        </w:tc>
        <w:tc>
          <w:tcPr>
            <w:tcW w:w="850" w:type="dxa"/>
            <w:vAlign w:val="center"/>
          </w:tcPr>
          <w:p w:rsidR="008C3F15" w:rsidRPr="00AA6CF1" w:rsidRDefault="008C3F15" w:rsidP="008C3F15">
            <w:pPr>
              <w:jc w:val="center"/>
            </w:pPr>
            <w:r w:rsidRPr="00AA6CF1">
              <w:rPr>
                <w:rFonts w:hint="eastAsia"/>
              </w:rPr>
              <w:t>本科及以上</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8C3F15" w:rsidRPr="008B70A3" w:rsidRDefault="008C3F15" w:rsidP="008C3F15">
            <w:pPr>
              <w:widowControl/>
              <w:shd w:val="clear" w:color="auto" w:fill="FFFFFF"/>
              <w:adjustRightInd w:val="0"/>
              <w:jc w:val="center"/>
              <w:rPr>
                <w:rFonts w:asciiTheme="minorEastAsia" w:hAnsiTheme="minorEastAsia"/>
                <w:color w:val="000000"/>
                <w:szCs w:val="21"/>
                <w:shd w:val="clear" w:color="auto" w:fill="FFFFFF"/>
              </w:rPr>
            </w:pPr>
            <w:r w:rsidRPr="008B70A3">
              <w:rPr>
                <w:rFonts w:asciiTheme="minorEastAsia" w:hAnsiTheme="minorEastAsia" w:hint="eastAsia"/>
                <w:color w:val="000000"/>
                <w:szCs w:val="21"/>
                <w:shd w:val="clear" w:color="auto" w:fill="FFFFFF"/>
              </w:rPr>
              <w:t>通信</w:t>
            </w:r>
            <w:r w:rsidRPr="008B70A3">
              <w:rPr>
                <w:rFonts w:hint="eastAsia"/>
                <w:color w:val="000000"/>
                <w:szCs w:val="21"/>
                <w:shd w:val="clear" w:color="auto" w:fill="FFFFFF"/>
              </w:rPr>
              <w:t>、电子、计算机、测控等相关专业</w:t>
            </w: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6C1655">
              <w:rPr>
                <w:rFonts w:hint="eastAsia"/>
              </w:rPr>
              <w:t>方案工程师</w:t>
            </w:r>
          </w:p>
        </w:tc>
        <w:tc>
          <w:tcPr>
            <w:tcW w:w="709" w:type="dxa"/>
            <w:vAlign w:val="center"/>
          </w:tcPr>
          <w:p w:rsidR="008C3F15" w:rsidRPr="00AA6CF1" w:rsidRDefault="008C3F15" w:rsidP="008C3F15">
            <w:pPr>
              <w:jc w:val="center"/>
            </w:pPr>
            <w:r>
              <w:t>2</w:t>
            </w:r>
          </w:p>
        </w:tc>
        <w:tc>
          <w:tcPr>
            <w:tcW w:w="850" w:type="dxa"/>
            <w:vAlign w:val="center"/>
          </w:tcPr>
          <w:p w:rsidR="008C3F15" w:rsidRPr="00AA6CF1" w:rsidRDefault="008C3F15" w:rsidP="008C3F15">
            <w:pPr>
              <w:jc w:val="center"/>
            </w:pPr>
            <w:r w:rsidRPr="00AA6CF1">
              <w:rPr>
                <w:rFonts w:hint="eastAsia"/>
              </w:rPr>
              <w:t>本科及以上</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8C3F15" w:rsidRPr="00181509" w:rsidRDefault="008C3F15" w:rsidP="008C3F15">
            <w:pPr>
              <w:widowControl/>
              <w:shd w:val="clear" w:color="auto" w:fill="FFFFFF"/>
              <w:adjustRightInd w:val="0"/>
              <w:jc w:val="center"/>
              <w:rPr>
                <w:rFonts w:asciiTheme="minorEastAsia" w:hAnsiTheme="minorEastAsia"/>
                <w:color w:val="000000"/>
                <w:szCs w:val="21"/>
                <w:shd w:val="clear" w:color="auto" w:fill="FFFFFF"/>
              </w:rPr>
            </w:pPr>
            <w:r w:rsidRPr="00227241">
              <w:rPr>
                <w:rFonts w:asciiTheme="minorEastAsia" w:hAnsiTheme="minorEastAsia" w:hint="eastAsia"/>
                <w:color w:val="000000"/>
                <w:szCs w:val="21"/>
                <w:shd w:val="clear" w:color="auto" w:fill="FFFFFF"/>
              </w:rPr>
              <w:t>通信</w:t>
            </w:r>
            <w:r>
              <w:rPr>
                <w:rFonts w:asciiTheme="minorEastAsia" w:hAnsiTheme="minorEastAsia" w:hint="eastAsia"/>
                <w:color w:val="000000"/>
                <w:szCs w:val="21"/>
                <w:shd w:val="clear" w:color="auto" w:fill="FFFFFF"/>
              </w:rPr>
              <w:t>、</w:t>
            </w:r>
            <w:r w:rsidRPr="00227241">
              <w:rPr>
                <w:rFonts w:asciiTheme="minorEastAsia" w:hAnsiTheme="minorEastAsia" w:hint="eastAsia"/>
                <w:color w:val="000000"/>
                <w:szCs w:val="21"/>
                <w:shd w:val="clear" w:color="auto" w:fill="FFFFFF"/>
              </w:rPr>
              <w:t>电子</w:t>
            </w:r>
            <w:r>
              <w:rPr>
                <w:rFonts w:asciiTheme="minorEastAsia" w:hAnsiTheme="minorEastAsia" w:hint="eastAsia"/>
                <w:color w:val="000000"/>
                <w:szCs w:val="21"/>
                <w:shd w:val="clear" w:color="auto" w:fill="FFFFFF"/>
              </w:rPr>
              <w:t>、</w:t>
            </w:r>
            <w:r w:rsidRPr="00227241">
              <w:rPr>
                <w:rFonts w:asciiTheme="minorEastAsia" w:hAnsiTheme="minorEastAsia" w:hint="eastAsia"/>
                <w:color w:val="000000"/>
                <w:szCs w:val="21"/>
                <w:shd w:val="clear" w:color="auto" w:fill="FFFFFF"/>
              </w:rPr>
              <w:t>微波等相关专业</w:t>
            </w: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8C3F15">
              <w:t>Linux C/C++</w:t>
            </w:r>
            <w:r>
              <w:rPr>
                <w:rFonts w:hint="eastAsia"/>
              </w:rPr>
              <w:t>工程师</w:t>
            </w:r>
          </w:p>
        </w:tc>
        <w:tc>
          <w:tcPr>
            <w:tcW w:w="709" w:type="dxa"/>
            <w:vAlign w:val="center"/>
          </w:tcPr>
          <w:p w:rsidR="008C3F15" w:rsidRPr="00AA6CF1" w:rsidRDefault="008C3F15" w:rsidP="008C3F15">
            <w:pPr>
              <w:jc w:val="center"/>
            </w:pPr>
            <w:r>
              <w:t>3</w:t>
            </w:r>
          </w:p>
        </w:tc>
        <w:tc>
          <w:tcPr>
            <w:tcW w:w="850" w:type="dxa"/>
            <w:vAlign w:val="center"/>
          </w:tcPr>
          <w:p w:rsidR="008C3F15" w:rsidRPr="00AA6CF1" w:rsidRDefault="008C3F15" w:rsidP="008C3F15">
            <w:pPr>
              <w:jc w:val="center"/>
            </w:pPr>
            <w:r w:rsidRPr="00AA6CF1">
              <w:rPr>
                <w:rFonts w:hint="eastAsia"/>
              </w:rPr>
              <w:t>本科及以上</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Merge w:val="restart"/>
            <w:vAlign w:val="center"/>
          </w:tcPr>
          <w:p w:rsidR="008C3F15" w:rsidRPr="00181509" w:rsidRDefault="008C3F15" w:rsidP="008C3F15">
            <w:pPr>
              <w:widowControl/>
              <w:shd w:val="clear" w:color="auto" w:fill="FFFFFF"/>
              <w:adjustRightInd w:val="0"/>
              <w:jc w:val="center"/>
              <w:rPr>
                <w:rFonts w:asciiTheme="minorEastAsia" w:hAnsiTheme="minorEastAsia"/>
                <w:color w:val="000000"/>
                <w:szCs w:val="21"/>
                <w:shd w:val="clear" w:color="auto" w:fill="FFFFFF"/>
              </w:rPr>
            </w:pPr>
            <w:r w:rsidRPr="008C3F15">
              <w:rPr>
                <w:rFonts w:asciiTheme="minorEastAsia" w:hAnsiTheme="minorEastAsia" w:hint="eastAsia"/>
                <w:color w:val="000000"/>
                <w:szCs w:val="21"/>
                <w:shd w:val="clear" w:color="auto" w:fill="FFFFFF"/>
              </w:rPr>
              <w:t>通信、电子、计算机、自动化等专业</w:t>
            </w: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6C1655">
              <w:rPr>
                <w:rFonts w:hint="eastAsia"/>
              </w:rPr>
              <w:t>JAVA</w:t>
            </w:r>
            <w:r w:rsidRPr="006C1655">
              <w:rPr>
                <w:rFonts w:hint="eastAsia"/>
              </w:rPr>
              <w:t>工程师</w:t>
            </w:r>
          </w:p>
        </w:tc>
        <w:tc>
          <w:tcPr>
            <w:tcW w:w="709" w:type="dxa"/>
            <w:vAlign w:val="center"/>
          </w:tcPr>
          <w:p w:rsidR="008C3F15" w:rsidRPr="00AA6CF1" w:rsidRDefault="008C3F15" w:rsidP="008C3F15">
            <w:pPr>
              <w:jc w:val="center"/>
            </w:pPr>
            <w:r>
              <w:t>5</w:t>
            </w:r>
          </w:p>
        </w:tc>
        <w:tc>
          <w:tcPr>
            <w:tcW w:w="850" w:type="dxa"/>
            <w:vAlign w:val="center"/>
          </w:tcPr>
          <w:p w:rsidR="008C3F15" w:rsidRPr="00AA6CF1" w:rsidRDefault="008C3F15" w:rsidP="008C3F15">
            <w:pPr>
              <w:jc w:val="center"/>
            </w:pPr>
            <w:r w:rsidRPr="00AA6CF1">
              <w:rPr>
                <w:rFonts w:hint="eastAsia"/>
              </w:rPr>
              <w:t>本科</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Merge/>
            <w:vAlign w:val="center"/>
          </w:tcPr>
          <w:p w:rsidR="008C3F15" w:rsidRPr="00181509" w:rsidRDefault="008C3F15" w:rsidP="008C3F15">
            <w:pPr>
              <w:shd w:val="clear" w:color="auto" w:fill="FFFFFF"/>
              <w:adjustRightInd w:val="0"/>
              <w:jc w:val="center"/>
              <w:rPr>
                <w:rFonts w:asciiTheme="minorEastAsia" w:hAnsiTheme="minorEastAsia"/>
                <w:color w:val="000000"/>
                <w:szCs w:val="21"/>
                <w:shd w:val="clear" w:color="auto" w:fill="FFFFFF"/>
              </w:rPr>
            </w:pP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8C3F15">
              <w:rPr>
                <w:rFonts w:hint="eastAsia"/>
              </w:rPr>
              <w:t>技术支持工程师（软件）</w:t>
            </w:r>
          </w:p>
        </w:tc>
        <w:tc>
          <w:tcPr>
            <w:tcW w:w="709" w:type="dxa"/>
            <w:vAlign w:val="center"/>
          </w:tcPr>
          <w:p w:rsidR="008C3F15" w:rsidRDefault="008C3F15" w:rsidP="008C3F15">
            <w:pPr>
              <w:jc w:val="center"/>
            </w:pPr>
            <w:r>
              <w:rPr>
                <w:rFonts w:hint="eastAsia"/>
              </w:rPr>
              <w:t>2</w:t>
            </w:r>
          </w:p>
        </w:tc>
        <w:tc>
          <w:tcPr>
            <w:tcW w:w="850" w:type="dxa"/>
            <w:vAlign w:val="center"/>
          </w:tcPr>
          <w:p w:rsidR="008C3F15" w:rsidRPr="00AA6CF1" w:rsidRDefault="008C3F15" w:rsidP="008C3F15">
            <w:pPr>
              <w:jc w:val="center"/>
            </w:pPr>
            <w:r>
              <w:rPr>
                <w:rFonts w:hint="eastAsia"/>
              </w:rPr>
              <w:t>本科</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Merge/>
            <w:vAlign w:val="center"/>
          </w:tcPr>
          <w:p w:rsidR="008C3F15" w:rsidRPr="00227241" w:rsidRDefault="008C3F15" w:rsidP="008C3F15">
            <w:pPr>
              <w:shd w:val="clear" w:color="auto" w:fill="FFFFFF"/>
              <w:adjustRightInd w:val="0"/>
              <w:jc w:val="center"/>
              <w:rPr>
                <w:rFonts w:asciiTheme="minorEastAsia" w:hAnsiTheme="minorEastAsia"/>
                <w:color w:val="000000"/>
                <w:szCs w:val="21"/>
                <w:shd w:val="clear" w:color="auto" w:fill="FFFFFF"/>
              </w:rPr>
            </w:pP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rPr>
          <w:trHeight w:val="70"/>
        </w:trPr>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6C1655" w:rsidRDefault="008C3F15" w:rsidP="008C3F15">
            <w:pPr>
              <w:jc w:val="center"/>
            </w:pPr>
            <w:r w:rsidRPr="006C1655">
              <w:rPr>
                <w:rFonts w:hint="eastAsia"/>
              </w:rPr>
              <w:t>软件测试工程师</w:t>
            </w:r>
          </w:p>
        </w:tc>
        <w:tc>
          <w:tcPr>
            <w:tcW w:w="709" w:type="dxa"/>
            <w:vAlign w:val="center"/>
          </w:tcPr>
          <w:p w:rsidR="008C3F15" w:rsidRPr="00AA6CF1" w:rsidRDefault="008C3F15" w:rsidP="008C3F15">
            <w:pPr>
              <w:jc w:val="center"/>
            </w:pPr>
            <w:r>
              <w:t>4</w:t>
            </w:r>
          </w:p>
        </w:tc>
        <w:tc>
          <w:tcPr>
            <w:tcW w:w="850" w:type="dxa"/>
            <w:vAlign w:val="center"/>
          </w:tcPr>
          <w:p w:rsidR="008C3F15" w:rsidRPr="00AA6CF1" w:rsidRDefault="008C3F15" w:rsidP="008C3F15">
            <w:pPr>
              <w:jc w:val="center"/>
            </w:pPr>
            <w:r w:rsidRPr="00AA6CF1">
              <w:rPr>
                <w:rFonts w:hint="eastAsia"/>
              </w:rPr>
              <w:t>本科</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Merge/>
            <w:vAlign w:val="center"/>
          </w:tcPr>
          <w:p w:rsidR="008C3F15" w:rsidRPr="00181509" w:rsidRDefault="008C3F15" w:rsidP="008C3F15">
            <w:pPr>
              <w:widowControl/>
              <w:shd w:val="clear" w:color="auto" w:fill="FFFFFF"/>
              <w:adjustRightInd w:val="0"/>
              <w:jc w:val="center"/>
              <w:rPr>
                <w:rFonts w:asciiTheme="minorEastAsia" w:hAnsiTheme="minorEastAsia"/>
                <w:color w:val="000000"/>
                <w:szCs w:val="21"/>
                <w:shd w:val="clear" w:color="auto" w:fill="FFFFFF"/>
              </w:rPr>
            </w:pP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8C3F15" w:rsidRPr="00F27DB9" w:rsidTr="008C3F15">
        <w:tc>
          <w:tcPr>
            <w:tcW w:w="704" w:type="dxa"/>
            <w:vMerge/>
          </w:tcPr>
          <w:p w:rsidR="008C3F15" w:rsidRDefault="008C3F15" w:rsidP="008C3F15">
            <w:pPr>
              <w:spacing w:line="360" w:lineRule="auto"/>
              <w:jc w:val="center"/>
              <w:rPr>
                <w:rFonts w:asciiTheme="minorEastAsia" w:hAnsiTheme="minorEastAsia"/>
                <w:b/>
                <w:szCs w:val="21"/>
              </w:rPr>
            </w:pPr>
          </w:p>
        </w:tc>
        <w:tc>
          <w:tcPr>
            <w:tcW w:w="704" w:type="dxa"/>
            <w:vMerge w:val="restart"/>
            <w:vAlign w:val="center"/>
          </w:tcPr>
          <w:p w:rsidR="008C3F15" w:rsidRPr="00181509" w:rsidRDefault="008C3F15" w:rsidP="008C3F15">
            <w:pPr>
              <w:spacing w:line="360" w:lineRule="auto"/>
              <w:jc w:val="center"/>
              <w:rPr>
                <w:rFonts w:asciiTheme="minorEastAsia" w:hAnsiTheme="minorEastAsia"/>
                <w:b/>
                <w:szCs w:val="21"/>
              </w:rPr>
            </w:pPr>
            <w:r>
              <w:rPr>
                <w:rFonts w:asciiTheme="minorEastAsia" w:hAnsiTheme="minorEastAsia" w:hint="eastAsia"/>
                <w:b/>
                <w:szCs w:val="21"/>
              </w:rPr>
              <w:t>市场及</w:t>
            </w:r>
            <w:r>
              <w:rPr>
                <w:rFonts w:asciiTheme="minorEastAsia" w:hAnsiTheme="minorEastAsia"/>
                <w:b/>
                <w:szCs w:val="21"/>
              </w:rPr>
              <w:t>技术支持类</w:t>
            </w:r>
          </w:p>
        </w:tc>
        <w:tc>
          <w:tcPr>
            <w:tcW w:w="1564" w:type="dxa"/>
            <w:vAlign w:val="center"/>
          </w:tcPr>
          <w:p w:rsidR="008C3F15" w:rsidRPr="004C1CBB" w:rsidRDefault="008C3F15" w:rsidP="008C3F15">
            <w:pPr>
              <w:jc w:val="center"/>
            </w:pPr>
            <w:r w:rsidRPr="004C1CBB">
              <w:rPr>
                <w:rFonts w:hint="eastAsia"/>
              </w:rPr>
              <w:t>项目管理</w:t>
            </w:r>
            <w:r>
              <w:rPr>
                <w:rFonts w:hint="eastAsia"/>
              </w:rPr>
              <w:t>工程师</w:t>
            </w:r>
          </w:p>
        </w:tc>
        <w:tc>
          <w:tcPr>
            <w:tcW w:w="709" w:type="dxa"/>
            <w:vAlign w:val="center"/>
          </w:tcPr>
          <w:p w:rsidR="008C3F15" w:rsidRPr="000D4B16" w:rsidRDefault="008C3F15" w:rsidP="008C3F15">
            <w:pPr>
              <w:jc w:val="center"/>
            </w:pPr>
            <w:r>
              <w:t>7</w:t>
            </w:r>
          </w:p>
        </w:tc>
        <w:tc>
          <w:tcPr>
            <w:tcW w:w="850" w:type="dxa"/>
            <w:vAlign w:val="center"/>
          </w:tcPr>
          <w:p w:rsidR="008C3F15" w:rsidRPr="000D4B16" w:rsidRDefault="008C3F15" w:rsidP="008C3F15">
            <w:pPr>
              <w:jc w:val="center"/>
            </w:pPr>
            <w:r w:rsidRPr="000D4B16">
              <w:rPr>
                <w:rFonts w:hint="eastAsia"/>
              </w:rPr>
              <w:t>本科</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Pr>
                <w:rFonts w:asciiTheme="minorEastAsia" w:hAnsiTheme="minorEastAsia" w:hint="eastAsia"/>
                <w:szCs w:val="21"/>
              </w:rPr>
              <w:t>全国</w:t>
            </w:r>
          </w:p>
        </w:tc>
        <w:tc>
          <w:tcPr>
            <w:tcW w:w="1980" w:type="dxa"/>
            <w:vAlign w:val="center"/>
          </w:tcPr>
          <w:p w:rsidR="008C3F15" w:rsidRPr="009C4152" w:rsidRDefault="008C3F15" w:rsidP="008C3F15">
            <w:pPr>
              <w:jc w:val="center"/>
            </w:pPr>
            <w:r w:rsidRPr="009C4152">
              <w:rPr>
                <w:rFonts w:hint="eastAsia"/>
              </w:rPr>
              <w:t>通信工程、项目管理相关</w:t>
            </w:r>
          </w:p>
        </w:tc>
        <w:tc>
          <w:tcPr>
            <w:tcW w:w="1701" w:type="dxa"/>
            <w:vMerge w:val="restart"/>
            <w:vAlign w:val="center"/>
          </w:tcPr>
          <w:p w:rsidR="008C3F15" w:rsidRPr="001563BA" w:rsidRDefault="008C3F15" w:rsidP="008723CC">
            <w:pPr>
              <w:adjustRightInd w:val="0"/>
              <w:snapToGrid w:val="0"/>
              <w:jc w:val="left"/>
              <w:rPr>
                <w:rFonts w:asciiTheme="minorEastAsia" w:hAnsiTheme="minorEastAsia"/>
                <w:szCs w:val="21"/>
              </w:rPr>
            </w:pPr>
            <w:r>
              <w:rPr>
                <w:rFonts w:asciiTheme="minorEastAsia" w:hAnsiTheme="minorEastAsia" w:hint="eastAsia"/>
                <w:szCs w:val="21"/>
              </w:rPr>
              <w:t>1.</w:t>
            </w:r>
            <w:r w:rsidRPr="001563BA">
              <w:rPr>
                <w:rFonts w:asciiTheme="minorEastAsia" w:hAnsiTheme="minorEastAsia" w:hint="eastAsia"/>
                <w:szCs w:val="21"/>
              </w:rPr>
              <w:t>本科或</w:t>
            </w:r>
            <w:r w:rsidRPr="001563BA">
              <w:rPr>
                <w:rFonts w:asciiTheme="minorEastAsia" w:hAnsiTheme="minorEastAsia"/>
                <w:szCs w:val="21"/>
              </w:rPr>
              <w:t>硕士学历，在校期间成绩</w:t>
            </w:r>
            <w:r w:rsidRPr="001563BA">
              <w:rPr>
                <w:rFonts w:asciiTheme="minorEastAsia" w:hAnsiTheme="minorEastAsia" w:hint="eastAsia"/>
                <w:szCs w:val="21"/>
              </w:rPr>
              <w:t>优秀</w:t>
            </w:r>
            <w:r w:rsidRPr="001563BA">
              <w:rPr>
                <w:rFonts w:asciiTheme="minorEastAsia" w:hAnsiTheme="minorEastAsia"/>
                <w:szCs w:val="21"/>
              </w:rPr>
              <w:t>；</w:t>
            </w:r>
          </w:p>
          <w:p w:rsidR="008C3F15" w:rsidRPr="001563BA" w:rsidRDefault="008C3F15" w:rsidP="008723CC">
            <w:pPr>
              <w:adjustRightInd w:val="0"/>
              <w:snapToGrid w:val="0"/>
              <w:jc w:val="left"/>
              <w:rPr>
                <w:rFonts w:asciiTheme="minorEastAsia" w:hAnsiTheme="minorEastAsia"/>
                <w:szCs w:val="21"/>
              </w:rPr>
            </w:pPr>
            <w:r>
              <w:rPr>
                <w:rFonts w:asciiTheme="minorEastAsia" w:hAnsiTheme="minorEastAsia" w:hint="eastAsia"/>
                <w:szCs w:val="21"/>
              </w:rPr>
              <w:t>2.</w:t>
            </w:r>
            <w:r w:rsidRPr="001563BA">
              <w:rPr>
                <w:rFonts w:asciiTheme="minorEastAsia" w:hAnsiTheme="minorEastAsia" w:hint="eastAsia"/>
                <w:szCs w:val="21"/>
              </w:rPr>
              <w:t>性格</w:t>
            </w:r>
            <w:r w:rsidRPr="001563BA">
              <w:rPr>
                <w:rFonts w:asciiTheme="minorEastAsia" w:hAnsiTheme="minorEastAsia"/>
                <w:szCs w:val="21"/>
              </w:rPr>
              <w:t>开朗，</w:t>
            </w:r>
            <w:r>
              <w:rPr>
                <w:rFonts w:asciiTheme="minorEastAsia" w:hAnsiTheme="minorEastAsia" w:hint="eastAsia"/>
                <w:szCs w:val="21"/>
              </w:rPr>
              <w:t>具备良好的</w:t>
            </w:r>
            <w:r>
              <w:rPr>
                <w:rFonts w:asciiTheme="minorEastAsia" w:hAnsiTheme="minorEastAsia"/>
                <w:szCs w:val="21"/>
              </w:rPr>
              <w:t>沟通协调</w:t>
            </w:r>
            <w:r>
              <w:rPr>
                <w:rFonts w:asciiTheme="minorEastAsia" w:hAnsiTheme="minorEastAsia" w:hint="eastAsia"/>
                <w:szCs w:val="21"/>
              </w:rPr>
              <w:t>能力</w:t>
            </w:r>
            <w:r w:rsidRPr="001563BA">
              <w:rPr>
                <w:rFonts w:asciiTheme="minorEastAsia" w:hAnsiTheme="minorEastAsia" w:hint="eastAsia"/>
                <w:szCs w:val="21"/>
              </w:rPr>
              <w:t>；</w:t>
            </w:r>
          </w:p>
          <w:p w:rsidR="008C3F15" w:rsidRPr="00181509" w:rsidRDefault="008C3F15" w:rsidP="008723CC">
            <w:pPr>
              <w:adjustRightInd w:val="0"/>
              <w:snapToGrid w:val="0"/>
              <w:jc w:val="left"/>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w:t>
            </w:r>
            <w:r w:rsidRPr="00181509">
              <w:rPr>
                <w:rFonts w:asciiTheme="minorEastAsia" w:hAnsiTheme="minorEastAsia" w:hint="eastAsia"/>
                <w:szCs w:val="21"/>
              </w:rPr>
              <w:t>在校</w:t>
            </w:r>
            <w:r>
              <w:rPr>
                <w:rFonts w:asciiTheme="minorEastAsia" w:hAnsiTheme="minorEastAsia"/>
                <w:szCs w:val="21"/>
              </w:rPr>
              <w:t>期间有学生干部</w:t>
            </w:r>
            <w:r>
              <w:rPr>
                <w:rFonts w:asciiTheme="minorEastAsia" w:hAnsiTheme="minorEastAsia" w:hint="eastAsia"/>
                <w:szCs w:val="21"/>
              </w:rPr>
              <w:t>或社团</w:t>
            </w:r>
            <w:r>
              <w:rPr>
                <w:rFonts w:asciiTheme="minorEastAsia" w:hAnsiTheme="minorEastAsia"/>
                <w:szCs w:val="21"/>
              </w:rPr>
              <w:t>工作经验优先</w:t>
            </w:r>
          </w:p>
        </w:tc>
      </w:tr>
      <w:tr w:rsidR="008C3F15" w:rsidRPr="00F27DB9" w:rsidTr="008C3F15">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4C1CBB" w:rsidRDefault="008C3F15" w:rsidP="008C3F15">
            <w:pPr>
              <w:jc w:val="center"/>
            </w:pPr>
            <w:r w:rsidRPr="004C1CBB">
              <w:rPr>
                <w:rFonts w:hint="eastAsia"/>
              </w:rPr>
              <w:t>市场专员</w:t>
            </w:r>
          </w:p>
        </w:tc>
        <w:tc>
          <w:tcPr>
            <w:tcW w:w="709" w:type="dxa"/>
            <w:vAlign w:val="center"/>
          </w:tcPr>
          <w:p w:rsidR="008C3F15" w:rsidRPr="000D4B16" w:rsidRDefault="008C3F15" w:rsidP="008C3F15">
            <w:pPr>
              <w:jc w:val="center"/>
            </w:pPr>
            <w:r>
              <w:t>4</w:t>
            </w:r>
          </w:p>
        </w:tc>
        <w:tc>
          <w:tcPr>
            <w:tcW w:w="850" w:type="dxa"/>
            <w:vAlign w:val="center"/>
          </w:tcPr>
          <w:p w:rsidR="008C3F15" w:rsidRPr="000D4B16" w:rsidRDefault="008C3F15" w:rsidP="008C3F15">
            <w:pPr>
              <w:jc w:val="center"/>
            </w:pPr>
            <w:r w:rsidRPr="000D4B16">
              <w:rPr>
                <w:rFonts w:hint="eastAsia"/>
              </w:rPr>
              <w:t>本科</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8C3F15" w:rsidRPr="009C4152" w:rsidRDefault="008C3F15" w:rsidP="008C3F15">
            <w:pPr>
              <w:jc w:val="center"/>
            </w:pPr>
            <w:r>
              <w:rPr>
                <w:rFonts w:hint="eastAsia"/>
              </w:rPr>
              <w:t>通信工程</w:t>
            </w:r>
            <w:r>
              <w:t>、</w:t>
            </w:r>
            <w:r>
              <w:rPr>
                <w:rFonts w:hint="eastAsia"/>
              </w:rPr>
              <w:t>计算机</w:t>
            </w:r>
            <w:r w:rsidRPr="009C4152">
              <w:rPr>
                <w:rFonts w:hint="eastAsia"/>
              </w:rPr>
              <w:t>、物联网</w:t>
            </w:r>
          </w:p>
        </w:tc>
        <w:tc>
          <w:tcPr>
            <w:tcW w:w="1701" w:type="dxa"/>
            <w:vMerge/>
            <w:vAlign w:val="center"/>
          </w:tcPr>
          <w:p w:rsidR="008C3F15" w:rsidRPr="009A0803" w:rsidRDefault="008C3F15" w:rsidP="008C3F15">
            <w:pPr>
              <w:spacing w:line="360" w:lineRule="auto"/>
              <w:jc w:val="center"/>
              <w:rPr>
                <w:rFonts w:asciiTheme="minorEastAsia" w:hAnsiTheme="minorEastAsia"/>
                <w:szCs w:val="21"/>
              </w:rPr>
            </w:pPr>
          </w:p>
        </w:tc>
      </w:tr>
      <w:tr w:rsidR="008C3F15" w:rsidRPr="00F27DB9" w:rsidTr="008C3F15">
        <w:trPr>
          <w:trHeight w:val="1138"/>
        </w:trPr>
        <w:tc>
          <w:tcPr>
            <w:tcW w:w="704" w:type="dxa"/>
            <w:vMerge/>
          </w:tcPr>
          <w:p w:rsidR="008C3F15" w:rsidRPr="00181509" w:rsidRDefault="008C3F15" w:rsidP="008C3F15">
            <w:pPr>
              <w:spacing w:line="360" w:lineRule="auto"/>
              <w:jc w:val="center"/>
              <w:rPr>
                <w:rFonts w:asciiTheme="minorEastAsia" w:hAnsiTheme="minorEastAsia"/>
                <w:b/>
                <w:szCs w:val="21"/>
              </w:rPr>
            </w:pPr>
          </w:p>
        </w:tc>
        <w:tc>
          <w:tcPr>
            <w:tcW w:w="704" w:type="dxa"/>
            <w:vMerge/>
            <w:vAlign w:val="center"/>
          </w:tcPr>
          <w:p w:rsidR="008C3F15" w:rsidRPr="00181509" w:rsidRDefault="008C3F15" w:rsidP="008C3F15">
            <w:pPr>
              <w:spacing w:line="360" w:lineRule="auto"/>
              <w:jc w:val="center"/>
              <w:rPr>
                <w:rFonts w:asciiTheme="minorEastAsia" w:hAnsiTheme="minorEastAsia"/>
                <w:b/>
                <w:szCs w:val="21"/>
              </w:rPr>
            </w:pPr>
          </w:p>
        </w:tc>
        <w:tc>
          <w:tcPr>
            <w:tcW w:w="1564" w:type="dxa"/>
            <w:vAlign w:val="center"/>
          </w:tcPr>
          <w:p w:rsidR="008C3F15" w:rsidRPr="004C1CBB" w:rsidRDefault="008C3F15" w:rsidP="008C3F15">
            <w:pPr>
              <w:jc w:val="center"/>
            </w:pPr>
            <w:r w:rsidRPr="004C1CBB">
              <w:rPr>
                <w:rFonts w:hint="eastAsia"/>
              </w:rPr>
              <w:t>技术</w:t>
            </w:r>
            <w:r>
              <w:rPr>
                <w:rFonts w:hint="eastAsia"/>
              </w:rPr>
              <w:t>支持</w:t>
            </w:r>
            <w:r w:rsidRPr="004C1CBB">
              <w:rPr>
                <w:rFonts w:hint="eastAsia"/>
              </w:rPr>
              <w:t>工程师</w:t>
            </w:r>
          </w:p>
        </w:tc>
        <w:tc>
          <w:tcPr>
            <w:tcW w:w="709" w:type="dxa"/>
            <w:vAlign w:val="center"/>
          </w:tcPr>
          <w:p w:rsidR="008C3F15" w:rsidRPr="000D4B16" w:rsidRDefault="008C3F15" w:rsidP="008C3F15">
            <w:pPr>
              <w:jc w:val="center"/>
            </w:pPr>
            <w:r>
              <w:t>3</w:t>
            </w:r>
          </w:p>
        </w:tc>
        <w:tc>
          <w:tcPr>
            <w:tcW w:w="850" w:type="dxa"/>
            <w:vAlign w:val="center"/>
          </w:tcPr>
          <w:p w:rsidR="008C3F15" w:rsidRPr="000D4B16" w:rsidRDefault="008C3F15" w:rsidP="008C3F15">
            <w:pPr>
              <w:jc w:val="center"/>
            </w:pPr>
            <w:r w:rsidRPr="000D4B16">
              <w:rPr>
                <w:rFonts w:hint="eastAsia"/>
              </w:rPr>
              <w:t>本科或以上</w:t>
            </w:r>
          </w:p>
        </w:tc>
        <w:tc>
          <w:tcPr>
            <w:tcW w:w="1134" w:type="dxa"/>
            <w:vAlign w:val="center"/>
          </w:tcPr>
          <w:p w:rsidR="008C3F15" w:rsidRPr="00181509" w:rsidRDefault="008C3F15"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8C3F15" w:rsidRPr="009C4152" w:rsidRDefault="008C3F15" w:rsidP="008C3F15">
            <w:pPr>
              <w:jc w:val="center"/>
            </w:pPr>
            <w:r w:rsidRPr="009C4152">
              <w:rPr>
                <w:rFonts w:hint="eastAsia"/>
              </w:rPr>
              <w:t>计算机、物联网</w:t>
            </w:r>
          </w:p>
        </w:tc>
        <w:tc>
          <w:tcPr>
            <w:tcW w:w="1701" w:type="dxa"/>
            <w:vMerge/>
            <w:vAlign w:val="center"/>
          </w:tcPr>
          <w:p w:rsidR="008C3F15" w:rsidRPr="00181509" w:rsidRDefault="008C3F15" w:rsidP="008C3F15">
            <w:pPr>
              <w:spacing w:line="360" w:lineRule="auto"/>
              <w:jc w:val="center"/>
              <w:rPr>
                <w:rFonts w:asciiTheme="minorEastAsia" w:hAnsiTheme="minorEastAsia"/>
                <w:szCs w:val="21"/>
              </w:rPr>
            </w:pPr>
          </w:p>
        </w:tc>
      </w:tr>
      <w:tr w:rsidR="00A26696" w:rsidRPr="00F27DB9" w:rsidTr="008C3F15">
        <w:tc>
          <w:tcPr>
            <w:tcW w:w="704" w:type="dxa"/>
            <w:vMerge w:val="restart"/>
            <w:textDirection w:val="tbRlV"/>
          </w:tcPr>
          <w:p w:rsidR="00A26696" w:rsidRPr="00181509" w:rsidRDefault="00A26696" w:rsidP="008C3F15">
            <w:pPr>
              <w:spacing w:line="360" w:lineRule="auto"/>
              <w:ind w:left="113" w:right="113"/>
              <w:jc w:val="center"/>
              <w:rPr>
                <w:rFonts w:asciiTheme="minorEastAsia" w:hAnsiTheme="minorEastAsia"/>
                <w:b/>
                <w:szCs w:val="21"/>
              </w:rPr>
            </w:pPr>
            <w:r>
              <w:rPr>
                <w:rFonts w:asciiTheme="minorEastAsia" w:hAnsiTheme="minorEastAsia" w:hint="eastAsia"/>
                <w:b/>
                <w:szCs w:val="21"/>
              </w:rPr>
              <w:t>杭州</w:t>
            </w:r>
            <w:r>
              <w:rPr>
                <w:rFonts w:asciiTheme="minorEastAsia" w:hAnsiTheme="minorEastAsia"/>
                <w:b/>
                <w:szCs w:val="21"/>
              </w:rPr>
              <w:t>招聘</w:t>
            </w:r>
          </w:p>
        </w:tc>
        <w:tc>
          <w:tcPr>
            <w:tcW w:w="704" w:type="dxa"/>
            <w:vMerge w:val="restart"/>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r>
              <w:rPr>
                <w:rFonts w:asciiTheme="minorEastAsia" w:hAnsiTheme="minorEastAsia" w:hint="eastAsia"/>
                <w:b/>
                <w:szCs w:val="21"/>
              </w:rPr>
              <w:t>研发类</w:t>
            </w:r>
          </w:p>
        </w:tc>
        <w:tc>
          <w:tcPr>
            <w:tcW w:w="1564" w:type="dxa"/>
            <w:vAlign w:val="center"/>
          </w:tcPr>
          <w:p w:rsidR="00A26696" w:rsidRDefault="00A26696" w:rsidP="008C3F15">
            <w:pPr>
              <w:jc w:val="center"/>
            </w:pPr>
            <w:r w:rsidRPr="006C1655">
              <w:rPr>
                <w:rFonts w:hint="eastAsia"/>
              </w:rPr>
              <w:t>产品管理工程师</w:t>
            </w:r>
          </w:p>
        </w:tc>
        <w:tc>
          <w:tcPr>
            <w:tcW w:w="709" w:type="dxa"/>
            <w:vAlign w:val="center"/>
          </w:tcPr>
          <w:p w:rsidR="00A26696" w:rsidRPr="00AA6CF1" w:rsidRDefault="00A26696" w:rsidP="008C3F15">
            <w:pPr>
              <w:jc w:val="center"/>
            </w:pPr>
            <w:r>
              <w:t>2</w:t>
            </w:r>
          </w:p>
        </w:tc>
        <w:tc>
          <w:tcPr>
            <w:tcW w:w="850" w:type="dxa"/>
            <w:vAlign w:val="center"/>
          </w:tcPr>
          <w:p w:rsidR="00A26696" w:rsidRDefault="00A26696" w:rsidP="008C3F15">
            <w:pPr>
              <w:jc w:val="center"/>
            </w:pPr>
            <w:r w:rsidRPr="00AA6CF1">
              <w:rPr>
                <w:rFonts w:hint="eastAsia"/>
              </w:rPr>
              <w:t>本科</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A26696" w:rsidRPr="009C4152" w:rsidRDefault="00A26696" w:rsidP="008C3F15">
            <w:pPr>
              <w:jc w:val="center"/>
            </w:pPr>
            <w:r w:rsidRPr="008C3F15">
              <w:rPr>
                <w:rFonts w:asciiTheme="minorEastAsia" w:hAnsiTheme="minorEastAsia" w:hint="eastAsia"/>
                <w:color w:val="000000"/>
                <w:szCs w:val="21"/>
                <w:shd w:val="clear" w:color="auto" w:fill="FFFFFF"/>
              </w:rPr>
              <w:t>通信、电子、计算机、自动化等专业</w:t>
            </w:r>
          </w:p>
        </w:tc>
        <w:tc>
          <w:tcPr>
            <w:tcW w:w="1701" w:type="dxa"/>
            <w:vMerge w:val="restart"/>
            <w:vAlign w:val="center"/>
          </w:tcPr>
          <w:p w:rsidR="00A26696" w:rsidRDefault="00A26696" w:rsidP="008723CC">
            <w:pPr>
              <w:pStyle w:val="a5"/>
              <w:numPr>
                <w:ilvl w:val="0"/>
                <w:numId w:val="23"/>
              </w:numPr>
              <w:ind w:firstLineChars="0"/>
              <w:rPr>
                <w:rFonts w:asciiTheme="minorEastAsia" w:hAnsiTheme="minorEastAsia"/>
                <w:szCs w:val="21"/>
              </w:rPr>
            </w:pPr>
            <w:r w:rsidRPr="008723CC">
              <w:rPr>
                <w:rFonts w:asciiTheme="minorEastAsia" w:hAnsiTheme="minorEastAsia"/>
                <w:szCs w:val="21"/>
              </w:rPr>
              <w:t>在</w:t>
            </w:r>
            <w:r w:rsidRPr="008723CC">
              <w:rPr>
                <w:rFonts w:asciiTheme="minorEastAsia" w:hAnsiTheme="minorEastAsia" w:hint="eastAsia"/>
                <w:szCs w:val="21"/>
              </w:rPr>
              <w:t>杭高校</w:t>
            </w:r>
            <w:r>
              <w:rPr>
                <w:rFonts w:asciiTheme="minorEastAsia" w:hAnsiTheme="minorEastAsia" w:hint="eastAsia"/>
                <w:szCs w:val="21"/>
              </w:rPr>
              <w:t>或</w:t>
            </w:r>
          </w:p>
          <w:p w:rsidR="00A26696" w:rsidRPr="008723CC" w:rsidRDefault="00A26696" w:rsidP="008723CC">
            <w:pPr>
              <w:rPr>
                <w:rFonts w:asciiTheme="minorEastAsia" w:hAnsiTheme="minorEastAsia"/>
                <w:szCs w:val="21"/>
              </w:rPr>
            </w:pPr>
            <w:r w:rsidRPr="00A26696">
              <w:rPr>
                <w:rFonts w:asciiTheme="minorEastAsia" w:hAnsiTheme="minorEastAsia"/>
                <w:szCs w:val="21"/>
              </w:rPr>
              <w:t>浙江省</w:t>
            </w:r>
            <w:r w:rsidRPr="00A26696">
              <w:rPr>
                <w:rFonts w:asciiTheme="minorEastAsia" w:hAnsiTheme="minorEastAsia" w:hint="eastAsia"/>
                <w:szCs w:val="21"/>
              </w:rPr>
              <w:t>生</w:t>
            </w:r>
            <w:r w:rsidRPr="008723CC">
              <w:rPr>
                <w:rFonts w:asciiTheme="minorEastAsia" w:hAnsiTheme="minorEastAsia" w:hint="eastAsia"/>
                <w:szCs w:val="21"/>
              </w:rPr>
              <w:t>源；</w:t>
            </w:r>
          </w:p>
          <w:p w:rsidR="00A26696" w:rsidRDefault="00A26696" w:rsidP="008723CC">
            <w:pPr>
              <w:pStyle w:val="a5"/>
              <w:numPr>
                <w:ilvl w:val="0"/>
                <w:numId w:val="23"/>
              </w:numPr>
              <w:ind w:firstLineChars="0"/>
              <w:rPr>
                <w:rFonts w:asciiTheme="minorEastAsia" w:hAnsiTheme="minorEastAsia"/>
                <w:szCs w:val="21"/>
              </w:rPr>
            </w:pPr>
            <w:r w:rsidRPr="008723CC">
              <w:rPr>
                <w:rFonts w:asciiTheme="minorEastAsia" w:hAnsiTheme="minorEastAsia" w:hint="eastAsia"/>
                <w:szCs w:val="21"/>
              </w:rPr>
              <w:t>本科</w:t>
            </w:r>
            <w:r w:rsidRPr="008723CC">
              <w:rPr>
                <w:rFonts w:asciiTheme="minorEastAsia" w:hAnsiTheme="minorEastAsia"/>
                <w:szCs w:val="21"/>
              </w:rPr>
              <w:t>学历，</w:t>
            </w:r>
          </w:p>
          <w:p w:rsidR="00A26696" w:rsidRDefault="00A26696" w:rsidP="008723CC">
            <w:pPr>
              <w:rPr>
                <w:rFonts w:asciiTheme="minorEastAsia" w:hAnsiTheme="minorEastAsia"/>
                <w:szCs w:val="21"/>
              </w:rPr>
            </w:pPr>
            <w:r w:rsidRPr="008723CC">
              <w:rPr>
                <w:rFonts w:asciiTheme="minorEastAsia" w:hAnsiTheme="minorEastAsia"/>
                <w:szCs w:val="21"/>
              </w:rPr>
              <w:t>在校期间成绩</w:t>
            </w:r>
            <w:r w:rsidRPr="008723CC">
              <w:rPr>
                <w:rFonts w:asciiTheme="minorEastAsia" w:hAnsiTheme="minorEastAsia" w:hint="eastAsia"/>
                <w:szCs w:val="21"/>
              </w:rPr>
              <w:t>优秀</w:t>
            </w:r>
            <w:r>
              <w:rPr>
                <w:rFonts w:asciiTheme="minorEastAsia" w:hAnsiTheme="minorEastAsia" w:hint="eastAsia"/>
                <w:szCs w:val="21"/>
              </w:rPr>
              <w:t>；</w:t>
            </w:r>
          </w:p>
          <w:p w:rsidR="00A26696" w:rsidRPr="008723CC" w:rsidRDefault="00A26696" w:rsidP="008723CC">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年前</w:t>
            </w:r>
            <w:r>
              <w:rPr>
                <w:rFonts w:asciiTheme="minorEastAsia" w:hAnsiTheme="minorEastAsia" w:hint="eastAsia"/>
                <w:szCs w:val="21"/>
              </w:rPr>
              <w:t>可</w:t>
            </w:r>
            <w:r>
              <w:rPr>
                <w:rFonts w:asciiTheme="minorEastAsia" w:hAnsiTheme="minorEastAsia"/>
                <w:szCs w:val="21"/>
              </w:rPr>
              <w:t>开始实习。</w:t>
            </w:r>
          </w:p>
        </w:tc>
      </w:tr>
      <w:tr w:rsidR="00A26696" w:rsidRPr="00F27DB9" w:rsidTr="008C3F15">
        <w:tc>
          <w:tcPr>
            <w:tcW w:w="704" w:type="dxa"/>
            <w:vMerge/>
            <w:textDirection w:val="tbRlV"/>
          </w:tcPr>
          <w:p w:rsidR="00A26696" w:rsidRDefault="00A26696" w:rsidP="008C3F15">
            <w:pPr>
              <w:spacing w:line="360" w:lineRule="auto"/>
              <w:ind w:left="113" w:right="113"/>
              <w:jc w:val="center"/>
              <w:rPr>
                <w:rFonts w:asciiTheme="minorEastAsia" w:hAnsiTheme="minorEastAsia"/>
                <w:b/>
                <w:szCs w:val="21"/>
              </w:rPr>
            </w:pPr>
          </w:p>
        </w:tc>
        <w:tc>
          <w:tcPr>
            <w:tcW w:w="704" w:type="dxa"/>
            <w:vMerge/>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p>
        </w:tc>
        <w:tc>
          <w:tcPr>
            <w:tcW w:w="1564" w:type="dxa"/>
            <w:vAlign w:val="center"/>
          </w:tcPr>
          <w:p w:rsidR="00A26696" w:rsidRPr="006C1655" w:rsidRDefault="00A26696" w:rsidP="008C3F15">
            <w:pPr>
              <w:jc w:val="center"/>
            </w:pPr>
            <w:r w:rsidRPr="006C1655">
              <w:rPr>
                <w:rFonts w:hint="eastAsia"/>
              </w:rPr>
              <w:t>结构工程师</w:t>
            </w:r>
          </w:p>
        </w:tc>
        <w:tc>
          <w:tcPr>
            <w:tcW w:w="709" w:type="dxa"/>
            <w:vAlign w:val="center"/>
          </w:tcPr>
          <w:p w:rsidR="00A26696" w:rsidRPr="00AA6CF1" w:rsidRDefault="00A26696" w:rsidP="008C3F15">
            <w:pPr>
              <w:jc w:val="center"/>
            </w:pPr>
            <w:r>
              <w:t>2</w:t>
            </w:r>
          </w:p>
        </w:tc>
        <w:tc>
          <w:tcPr>
            <w:tcW w:w="850" w:type="dxa"/>
            <w:vAlign w:val="center"/>
          </w:tcPr>
          <w:p w:rsidR="00A26696" w:rsidRPr="00AA6CF1" w:rsidRDefault="00A26696" w:rsidP="008C3F15">
            <w:pPr>
              <w:jc w:val="center"/>
            </w:pPr>
            <w:r w:rsidRPr="00AA6CF1">
              <w:rPr>
                <w:rFonts w:hint="eastAsia"/>
              </w:rPr>
              <w:t>本科及以上</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A26696" w:rsidRDefault="00A26696" w:rsidP="008C3F15">
            <w:pPr>
              <w:jc w:val="center"/>
            </w:pPr>
            <w:r w:rsidRPr="008723CC">
              <w:rPr>
                <w:rFonts w:hint="eastAsia"/>
              </w:rPr>
              <w:t>机械设计制造及其自动化等相关专业</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r w:rsidR="00A26696" w:rsidRPr="00F27DB9" w:rsidTr="008C3F15">
        <w:tc>
          <w:tcPr>
            <w:tcW w:w="704" w:type="dxa"/>
            <w:vMerge/>
            <w:textDirection w:val="tbRlV"/>
          </w:tcPr>
          <w:p w:rsidR="00A26696" w:rsidRDefault="00A26696" w:rsidP="008C3F15">
            <w:pPr>
              <w:spacing w:line="360" w:lineRule="auto"/>
              <w:ind w:left="113" w:right="113"/>
              <w:jc w:val="center"/>
              <w:rPr>
                <w:rFonts w:asciiTheme="minorEastAsia" w:hAnsiTheme="minorEastAsia"/>
                <w:b/>
                <w:szCs w:val="21"/>
              </w:rPr>
            </w:pPr>
          </w:p>
        </w:tc>
        <w:tc>
          <w:tcPr>
            <w:tcW w:w="704" w:type="dxa"/>
            <w:vMerge w:val="restart"/>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r>
              <w:rPr>
                <w:rFonts w:asciiTheme="minorEastAsia" w:hAnsiTheme="minorEastAsia" w:hint="eastAsia"/>
                <w:b/>
                <w:szCs w:val="21"/>
              </w:rPr>
              <w:t>市场类</w:t>
            </w:r>
          </w:p>
        </w:tc>
        <w:tc>
          <w:tcPr>
            <w:tcW w:w="1564" w:type="dxa"/>
            <w:vAlign w:val="center"/>
          </w:tcPr>
          <w:p w:rsidR="00A26696" w:rsidRPr="004C1CBB" w:rsidRDefault="00A26696" w:rsidP="008C3F15">
            <w:pPr>
              <w:jc w:val="center"/>
            </w:pPr>
            <w:r>
              <w:rPr>
                <w:rFonts w:hint="eastAsia"/>
              </w:rPr>
              <w:t>商务</w:t>
            </w:r>
            <w:r>
              <w:t>专员</w:t>
            </w:r>
          </w:p>
        </w:tc>
        <w:tc>
          <w:tcPr>
            <w:tcW w:w="709" w:type="dxa"/>
            <w:vAlign w:val="center"/>
          </w:tcPr>
          <w:p w:rsidR="00A26696" w:rsidRPr="000D4B16" w:rsidRDefault="00A26696" w:rsidP="008C3F15">
            <w:pPr>
              <w:jc w:val="center"/>
            </w:pPr>
            <w:r>
              <w:rPr>
                <w:rFonts w:hint="eastAsia"/>
              </w:rPr>
              <w:t>2</w:t>
            </w:r>
          </w:p>
        </w:tc>
        <w:tc>
          <w:tcPr>
            <w:tcW w:w="850" w:type="dxa"/>
            <w:vAlign w:val="center"/>
          </w:tcPr>
          <w:p w:rsidR="00A26696" w:rsidRPr="000D4B16" w:rsidRDefault="00A26696" w:rsidP="008C3F15">
            <w:pPr>
              <w:jc w:val="center"/>
            </w:pPr>
            <w:r w:rsidRPr="00AA6CF1">
              <w:rPr>
                <w:rFonts w:hint="eastAsia"/>
              </w:rPr>
              <w:t>本科</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A26696" w:rsidRDefault="00A26696" w:rsidP="008C3F15">
            <w:pPr>
              <w:jc w:val="center"/>
            </w:pPr>
            <w:r w:rsidRPr="00A26696">
              <w:rPr>
                <w:rFonts w:hint="eastAsia"/>
              </w:rPr>
              <w:t>财务相关</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r w:rsidR="00A26696" w:rsidRPr="00F27DB9" w:rsidTr="008C3F15">
        <w:tc>
          <w:tcPr>
            <w:tcW w:w="704" w:type="dxa"/>
            <w:vMerge/>
            <w:textDirection w:val="tbRlV"/>
          </w:tcPr>
          <w:p w:rsidR="00A26696" w:rsidRDefault="00A26696" w:rsidP="008C3F15">
            <w:pPr>
              <w:spacing w:line="360" w:lineRule="auto"/>
              <w:ind w:left="113" w:right="113"/>
              <w:jc w:val="center"/>
              <w:rPr>
                <w:rFonts w:asciiTheme="minorEastAsia" w:hAnsiTheme="minorEastAsia"/>
                <w:b/>
                <w:szCs w:val="21"/>
              </w:rPr>
            </w:pPr>
          </w:p>
        </w:tc>
        <w:tc>
          <w:tcPr>
            <w:tcW w:w="704" w:type="dxa"/>
            <w:vMerge/>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p>
        </w:tc>
        <w:tc>
          <w:tcPr>
            <w:tcW w:w="1564" w:type="dxa"/>
            <w:vAlign w:val="center"/>
          </w:tcPr>
          <w:p w:rsidR="00A26696" w:rsidRPr="004C1CBB" w:rsidRDefault="00A26696" w:rsidP="008C3F15">
            <w:pPr>
              <w:jc w:val="center"/>
            </w:pPr>
            <w:r>
              <w:rPr>
                <w:rFonts w:hint="eastAsia"/>
              </w:rPr>
              <w:t>招投标</w:t>
            </w:r>
            <w:r>
              <w:t>专员</w:t>
            </w:r>
          </w:p>
        </w:tc>
        <w:tc>
          <w:tcPr>
            <w:tcW w:w="709" w:type="dxa"/>
            <w:vAlign w:val="center"/>
          </w:tcPr>
          <w:p w:rsidR="00A26696" w:rsidRPr="000D4B16" w:rsidRDefault="00A26696" w:rsidP="008C3F15">
            <w:pPr>
              <w:jc w:val="center"/>
            </w:pPr>
            <w:r>
              <w:rPr>
                <w:rFonts w:hint="eastAsia"/>
              </w:rPr>
              <w:t>2</w:t>
            </w:r>
          </w:p>
        </w:tc>
        <w:tc>
          <w:tcPr>
            <w:tcW w:w="850" w:type="dxa"/>
            <w:vAlign w:val="center"/>
          </w:tcPr>
          <w:p w:rsidR="00A26696" w:rsidRPr="000D4B16" w:rsidRDefault="00A26696" w:rsidP="008C3F15">
            <w:pPr>
              <w:jc w:val="center"/>
            </w:pPr>
            <w:r w:rsidRPr="00AA6CF1">
              <w:rPr>
                <w:rFonts w:hint="eastAsia"/>
              </w:rPr>
              <w:t>本科</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Pr>
                <w:rFonts w:asciiTheme="minorEastAsia" w:hAnsiTheme="minorEastAsia" w:hint="eastAsia"/>
                <w:szCs w:val="21"/>
              </w:rPr>
              <w:t>杭州</w:t>
            </w:r>
          </w:p>
        </w:tc>
        <w:tc>
          <w:tcPr>
            <w:tcW w:w="1980" w:type="dxa"/>
            <w:vAlign w:val="center"/>
          </w:tcPr>
          <w:p w:rsidR="00A26696" w:rsidRDefault="00A26696" w:rsidP="008C3F15">
            <w:pPr>
              <w:jc w:val="center"/>
            </w:pPr>
            <w:r w:rsidRPr="00A26696">
              <w:rPr>
                <w:rFonts w:hint="eastAsia"/>
              </w:rPr>
              <w:t>通信工程</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r w:rsidR="00A26696" w:rsidRPr="00F27DB9" w:rsidTr="008C3F15">
        <w:tc>
          <w:tcPr>
            <w:tcW w:w="704" w:type="dxa"/>
            <w:vMerge/>
            <w:textDirection w:val="tbRlV"/>
          </w:tcPr>
          <w:p w:rsidR="00A26696" w:rsidRPr="00181509" w:rsidRDefault="00A26696" w:rsidP="008C3F15">
            <w:pPr>
              <w:spacing w:line="360" w:lineRule="auto"/>
              <w:ind w:left="113" w:right="113"/>
              <w:jc w:val="center"/>
              <w:rPr>
                <w:rFonts w:asciiTheme="minorEastAsia" w:hAnsiTheme="minorEastAsia"/>
                <w:b/>
                <w:szCs w:val="21"/>
              </w:rPr>
            </w:pPr>
          </w:p>
        </w:tc>
        <w:tc>
          <w:tcPr>
            <w:tcW w:w="704" w:type="dxa"/>
            <w:vMerge w:val="restart"/>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r>
              <w:rPr>
                <w:rFonts w:asciiTheme="minorEastAsia" w:hAnsiTheme="minorEastAsia" w:hint="eastAsia"/>
                <w:b/>
                <w:szCs w:val="21"/>
              </w:rPr>
              <w:t>职能类</w:t>
            </w:r>
          </w:p>
        </w:tc>
        <w:tc>
          <w:tcPr>
            <w:tcW w:w="1564" w:type="dxa"/>
            <w:vAlign w:val="center"/>
          </w:tcPr>
          <w:p w:rsidR="00A26696" w:rsidRPr="004C1CBB" w:rsidRDefault="00A26696" w:rsidP="008C3F15">
            <w:pPr>
              <w:jc w:val="center"/>
            </w:pPr>
            <w:r>
              <w:rPr>
                <w:rFonts w:hint="eastAsia"/>
              </w:rPr>
              <w:t>会计</w:t>
            </w:r>
          </w:p>
        </w:tc>
        <w:tc>
          <w:tcPr>
            <w:tcW w:w="709" w:type="dxa"/>
            <w:vAlign w:val="center"/>
          </w:tcPr>
          <w:p w:rsidR="00A26696" w:rsidRPr="000D4B16" w:rsidRDefault="00A26696" w:rsidP="008C3F15">
            <w:pPr>
              <w:jc w:val="center"/>
            </w:pPr>
            <w:r>
              <w:rPr>
                <w:rFonts w:hint="eastAsia"/>
              </w:rPr>
              <w:t>3</w:t>
            </w:r>
          </w:p>
        </w:tc>
        <w:tc>
          <w:tcPr>
            <w:tcW w:w="850" w:type="dxa"/>
            <w:vAlign w:val="center"/>
          </w:tcPr>
          <w:p w:rsidR="00A26696" w:rsidRPr="000D4B16" w:rsidRDefault="00A26696" w:rsidP="00A26696">
            <w:pPr>
              <w:jc w:val="center"/>
            </w:pPr>
            <w:r>
              <w:rPr>
                <w:rFonts w:hint="eastAsia"/>
              </w:rPr>
              <w:t>本科</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A26696" w:rsidRPr="009C4152" w:rsidRDefault="00A26696" w:rsidP="008C3F15">
            <w:pPr>
              <w:jc w:val="center"/>
            </w:pPr>
            <w:r>
              <w:rPr>
                <w:rFonts w:hint="eastAsia"/>
              </w:rPr>
              <w:t>财务相关</w:t>
            </w:r>
            <w:r>
              <w:t>专业</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r w:rsidR="00A26696" w:rsidRPr="00F27DB9" w:rsidTr="008C3F15">
        <w:tc>
          <w:tcPr>
            <w:tcW w:w="704" w:type="dxa"/>
            <w:vMerge/>
            <w:textDirection w:val="tbRlV"/>
          </w:tcPr>
          <w:p w:rsidR="00A26696" w:rsidRPr="00181509" w:rsidRDefault="00A26696" w:rsidP="008C3F15">
            <w:pPr>
              <w:spacing w:line="360" w:lineRule="auto"/>
              <w:ind w:left="113" w:right="113"/>
              <w:jc w:val="center"/>
              <w:rPr>
                <w:rFonts w:asciiTheme="minorEastAsia" w:hAnsiTheme="minorEastAsia"/>
                <w:b/>
                <w:szCs w:val="21"/>
              </w:rPr>
            </w:pPr>
          </w:p>
        </w:tc>
        <w:tc>
          <w:tcPr>
            <w:tcW w:w="704" w:type="dxa"/>
            <w:vMerge/>
            <w:textDirection w:val="tbRlV"/>
            <w:vAlign w:val="center"/>
          </w:tcPr>
          <w:p w:rsidR="00A26696" w:rsidRPr="00181509" w:rsidRDefault="00A26696" w:rsidP="008C3F15">
            <w:pPr>
              <w:spacing w:line="360" w:lineRule="auto"/>
              <w:ind w:left="113" w:right="113"/>
              <w:jc w:val="center"/>
              <w:rPr>
                <w:rFonts w:asciiTheme="minorEastAsia" w:hAnsiTheme="minorEastAsia"/>
                <w:b/>
                <w:szCs w:val="21"/>
              </w:rPr>
            </w:pPr>
          </w:p>
        </w:tc>
        <w:tc>
          <w:tcPr>
            <w:tcW w:w="1564" w:type="dxa"/>
            <w:vAlign w:val="center"/>
          </w:tcPr>
          <w:p w:rsidR="00A26696" w:rsidRPr="004C1CBB" w:rsidRDefault="00A26696" w:rsidP="008C3F15">
            <w:pPr>
              <w:jc w:val="center"/>
            </w:pPr>
            <w:r w:rsidRPr="004C1CBB">
              <w:rPr>
                <w:rFonts w:hint="eastAsia"/>
              </w:rPr>
              <w:t>审计专员</w:t>
            </w:r>
          </w:p>
        </w:tc>
        <w:tc>
          <w:tcPr>
            <w:tcW w:w="709" w:type="dxa"/>
            <w:vAlign w:val="center"/>
          </w:tcPr>
          <w:p w:rsidR="00A26696" w:rsidRPr="000D4B16" w:rsidRDefault="00A26696" w:rsidP="008C3F15">
            <w:pPr>
              <w:jc w:val="center"/>
            </w:pPr>
            <w:r>
              <w:t>2</w:t>
            </w:r>
          </w:p>
        </w:tc>
        <w:tc>
          <w:tcPr>
            <w:tcW w:w="850" w:type="dxa"/>
            <w:vAlign w:val="center"/>
          </w:tcPr>
          <w:p w:rsidR="00A26696" w:rsidRPr="000D4B16" w:rsidRDefault="00A26696" w:rsidP="008C3F15">
            <w:pPr>
              <w:jc w:val="center"/>
            </w:pPr>
            <w:r w:rsidRPr="000D4B16">
              <w:rPr>
                <w:rFonts w:hint="eastAsia"/>
              </w:rPr>
              <w:t>本科及以上</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A26696" w:rsidRPr="009C4152" w:rsidRDefault="00A26696" w:rsidP="008C3F15">
            <w:pPr>
              <w:jc w:val="center"/>
            </w:pPr>
            <w:r>
              <w:rPr>
                <w:rFonts w:hint="eastAsia"/>
              </w:rPr>
              <w:t>财务相关</w:t>
            </w:r>
            <w:r>
              <w:t>专业</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r w:rsidR="00A26696" w:rsidRPr="00F27DB9" w:rsidTr="008C3F15">
        <w:tc>
          <w:tcPr>
            <w:tcW w:w="704" w:type="dxa"/>
            <w:vMerge/>
          </w:tcPr>
          <w:p w:rsidR="00A26696" w:rsidRPr="00F27DB9" w:rsidRDefault="00A26696" w:rsidP="008C3F15">
            <w:pPr>
              <w:spacing w:line="360" w:lineRule="auto"/>
              <w:jc w:val="center"/>
              <w:rPr>
                <w:b/>
                <w:sz w:val="24"/>
                <w:szCs w:val="24"/>
              </w:rPr>
            </w:pPr>
          </w:p>
        </w:tc>
        <w:tc>
          <w:tcPr>
            <w:tcW w:w="704" w:type="dxa"/>
            <w:vMerge/>
            <w:vAlign w:val="center"/>
          </w:tcPr>
          <w:p w:rsidR="00A26696" w:rsidRPr="00F27DB9" w:rsidRDefault="00A26696" w:rsidP="008C3F15">
            <w:pPr>
              <w:spacing w:line="360" w:lineRule="auto"/>
              <w:jc w:val="center"/>
              <w:rPr>
                <w:b/>
                <w:sz w:val="24"/>
                <w:szCs w:val="24"/>
              </w:rPr>
            </w:pPr>
          </w:p>
        </w:tc>
        <w:tc>
          <w:tcPr>
            <w:tcW w:w="1564" w:type="dxa"/>
            <w:vAlign w:val="center"/>
          </w:tcPr>
          <w:p w:rsidR="00A26696" w:rsidRDefault="00A26696" w:rsidP="008C3F15">
            <w:pPr>
              <w:jc w:val="center"/>
            </w:pPr>
            <w:r w:rsidRPr="004C1CBB">
              <w:rPr>
                <w:rFonts w:hint="eastAsia"/>
              </w:rPr>
              <w:t>人力资源专员</w:t>
            </w:r>
          </w:p>
        </w:tc>
        <w:tc>
          <w:tcPr>
            <w:tcW w:w="709" w:type="dxa"/>
            <w:vAlign w:val="center"/>
          </w:tcPr>
          <w:p w:rsidR="00A26696" w:rsidRPr="000D4B16" w:rsidRDefault="00A26696" w:rsidP="008C3F15">
            <w:pPr>
              <w:jc w:val="center"/>
            </w:pPr>
            <w:r w:rsidRPr="000D4B16">
              <w:rPr>
                <w:rFonts w:hint="eastAsia"/>
              </w:rPr>
              <w:t>2</w:t>
            </w:r>
          </w:p>
        </w:tc>
        <w:tc>
          <w:tcPr>
            <w:tcW w:w="850" w:type="dxa"/>
            <w:vAlign w:val="center"/>
          </w:tcPr>
          <w:p w:rsidR="00A26696" w:rsidRDefault="00A26696" w:rsidP="008C3F15">
            <w:pPr>
              <w:jc w:val="center"/>
            </w:pPr>
            <w:r w:rsidRPr="000D4B16">
              <w:rPr>
                <w:rFonts w:hint="eastAsia"/>
              </w:rPr>
              <w:t>本科及以上</w:t>
            </w:r>
          </w:p>
        </w:tc>
        <w:tc>
          <w:tcPr>
            <w:tcW w:w="1134" w:type="dxa"/>
            <w:vAlign w:val="center"/>
          </w:tcPr>
          <w:p w:rsidR="00A26696" w:rsidRPr="00181509" w:rsidRDefault="00A26696" w:rsidP="008C3F15">
            <w:pPr>
              <w:spacing w:line="360" w:lineRule="auto"/>
              <w:jc w:val="center"/>
              <w:rPr>
                <w:rFonts w:asciiTheme="minorEastAsia" w:hAnsiTheme="minorEastAsia"/>
                <w:szCs w:val="21"/>
              </w:rPr>
            </w:pPr>
            <w:r w:rsidRPr="00181509">
              <w:rPr>
                <w:rFonts w:asciiTheme="minorEastAsia" w:hAnsiTheme="minorEastAsia" w:hint="eastAsia"/>
                <w:szCs w:val="21"/>
              </w:rPr>
              <w:t>杭州</w:t>
            </w:r>
          </w:p>
        </w:tc>
        <w:tc>
          <w:tcPr>
            <w:tcW w:w="1980" w:type="dxa"/>
            <w:vAlign w:val="center"/>
          </w:tcPr>
          <w:p w:rsidR="00A26696" w:rsidRDefault="00A26696" w:rsidP="008C3F15">
            <w:pPr>
              <w:jc w:val="center"/>
            </w:pPr>
            <w:r w:rsidRPr="009C4152">
              <w:rPr>
                <w:rFonts w:hint="eastAsia"/>
              </w:rPr>
              <w:t>人力资源管理、工商管理</w:t>
            </w:r>
          </w:p>
        </w:tc>
        <w:tc>
          <w:tcPr>
            <w:tcW w:w="1701" w:type="dxa"/>
            <w:vMerge/>
            <w:vAlign w:val="center"/>
          </w:tcPr>
          <w:p w:rsidR="00A26696" w:rsidRPr="00181509" w:rsidRDefault="00A26696" w:rsidP="008C3F15">
            <w:pPr>
              <w:spacing w:line="360" w:lineRule="auto"/>
              <w:jc w:val="center"/>
              <w:rPr>
                <w:rFonts w:asciiTheme="minorEastAsia" w:hAnsiTheme="minorEastAsia"/>
                <w:szCs w:val="21"/>
              </w:rPr>
            </w:pPr>
          </w:p>
        </w:tc>
      </w:tr>
    </w:tbl>
    <w:p w:rsidR="00AC1A10" w:rsidRDefault="00AC1A10" w:rsidP="00AC1A10">
      <w:pPr>
        <w:rPr>
          <w:b/>
        </w:rPr>
      </w:pPr>
    </w:p>
    <w:p w:rsidR="00861ED2" w:rsidRPr="00AC1A10" w:rsidRDefault="00861ED2" w:rsidP="00861ED2">
      <w:pPr>
        <w:rPr>
          <w:rFonts w:asciiTheme="minorEastAsia" w:hAnsiTheme="minorEastAsia"/>
        </w:rPr>
      </w:pPr>
    </w:p>
    <w:p w:rsidR="00861ED2" w:rsidRPr="000E21FF" w:rsidRDefault="00A3274F" w:rsidP="00861ED2">
      <w:pPr>
        <w:rPr>
          <w:b/>
        </w:rPr>
      </w:pPr>
      <w:r>
        <w:rPr>
          <w:rFonts w:hint="eastAsia"/>
          <w:b/>
        </w:rPr>
        <w:t>五</w:t>
      </w:r>
      <w:r w:rsidR="00861ED2" w:rsidRPr="000E21FF">
        <w:rPr>
          <w:rFonts w:hint="eastAsia"/>
          <w:b/>
        </w:rPr>
        <w:t>、招聘流程</w:t>
      </w:r>
    </w:p>
    <w:p w:rsidR="00861ED2" w:rsidRDefault="00861ED2" w:rsidP="00861ED2"/>
    <w:p w:rsidR="00861ED2" w:rsidRPr="00C500BF" w:rsidRDefault="00861ED2" w:rsidP="00861ED2">
      <w:pPr>
        <w:ind w:firstLineChars="50" w:firstLine="120"/>
        <w:jc w:val="center"/>
        <w:rPr>
          <w:rFonts w:asciiTheme="minorEastAsia" w:hAnsiTheme="minorEastAsia"/>
          <w:color w:val="C00000"/>
          <w:sz w:val="24"/>
          <w:szCs w:val="24"/>
          <w:bdr w:val="single" w:sz="4" w:space="0" w:color="auto"/>
        </w:rPr>
      </w:pPr>
      <w:r w:rsidRPr="00C500BF">
        <w:rPr>
          <w:rFonts w:hint="eastAsia"/>
          <w:color w:val="C00000"/>
          <w:sz w:val="24"/>
          <w:szCs w:val="24"/>
          <w:bdr w:val="single" w:sz="4" w:space="0" w:color="auto"/>
        </w:rPr>
        <w:t>简历投递</w:t>
      </w:r>
      <w:r w:rsidRPr="00C500BF">
        <w:rPr>
          <w:rFonts w:asciiTheme="minorEastAsia" w:hAnsiTheme="minorEastAsia" w:hint="eastAsia"/>
          <w:color w:val="C00000"/>
          <w:sz w:val="24"/>
          <w:szCs w:val="24"/>
        </w:rPr>
        <w:t>→</w:t>
      </w:r>
      <w:r w:rsidRPr="00C500BF">
        <w:rPr>
          <w:rFonts w:hint="eastAsia"/>
          <w:color w:val="C00000"/>
          <w:sz w:val="24"/>
          <w:szCs w:val="24"/>
          <w:bdr w:val="single" w:sz="4" w:space="0" w:color="auto"/>
        </w:rPr>
        <w:t>校园招聘会</w:t>
      </w:r>
      <w:r w:rsidRPr="00C500BF">
        <w:rPr>
          <w:rFonts w:hint="eastAsia"/>
          <w:color w:val="C00000"/>
          <w:sz w:val="24"/>
          <w:szCs w:val="24"/>
          <w:bdr w:val="single" w:sz="4" w:space="0" w:color="auto"/>
        </w:rPr>
        <w:t>/</w:t>
      </w:r>
      <w:r w:rsidRPr="00C500BF">
        <w:rPr>
          <w:rFonts w:hint="eastAsia"/>
          <w:color w:val="C00000"/>
          <w:sz w:val="24"/>
          <w:szCs w:val="24"/>
          <w:bdr w:val="single" w:sz="4" w:space="0" w:color="auto"/>
        </w:rPr>
        <w:t>宣讲会</w:t>
      </w:r>
      <w:r w:rsidRPr="00C500BF">
        <w:rPr>
          <w:rFonts w:asciiTheme="minorEastAsia" w:hAnsiTheme="minorEastAsia" w:hint="eastAsia"/>
          <w:color w:val="C00000"/>
          <w:sz w:val="24"/>
          <w:szCs w:val="24"/>
        </w:rPr>
        <w:t>→</w:t>
      </w:r>
      <w:r w:rsidRPr="00C500BF">
        <w:rPr>
          <w:rFonts w:asciiTheme="minorEastAsia" w:hAnsiTheme="minorEastAsia" w:hint="eastAsia"/>
          <w:color w:val="C00000"/>
          <w:sz w:val="24"/>
          <w:szCs w:val="24"/>
          <w:bdr w:val="dashSmallGap" w:sz="4" w:space="0" w:color="auto"/>
        </w:rPr>
        <w:t>初</w:t>
      </w:r>
      <w:r>
        <w:rPr>
          <w:rFonts w:asciiTheme="minorEastAsia" w:hAnsiTheme="minorEastAsia" w:hint="eastAsia"/>
          <w:color w:val="C00000"/>
          <w:sz w:val="24"/>
          <w:szCs w:val="24"/>
          <w:bdr w:val="dashSmallGap" w:sz="4" w:space="0" w:color="auto"/>
        </w:rPr>
        <w:t>选</w:t>
      </w:r>
      <w:r w:rsidRPr="00C500BF">
        <w:rPr>
          <w:rFonts w:asciiTheme="minorEastAsia" w:hAnsiTheme="minorEastAsia" w:hint="eastAsia"/>
          <w:color w:val="C00000"/>
          <w:sz w:val="24"/>
          <w:szCs w:val="24"/>
        </w:rPr>
        <w:t>→</w:t>
      </w:r>
      <w:r w:rsidRPr="00C500BF">
        <w:rPr>
          <w:rFonts w:asciiTheme="minorEastAsia" w:hAnsiTheme="minorEastAsia" w:hint="eastAsia"/>
          <w:color w:val="C00000"/>
          <w:sz w:val="24"/>
          <w:szCs w:val="24"/>
          <w:bdr w:val="single" w:sz="4" w:space="0" w:color="auto"/>
        </w:rPr>
        <w:t>笔试</w:t>
      </w:r>
      <w:r w:rsidRPr="00C500BF">
        <w:rPr>
          <w:rFonts w:asciiTheme="minorEastAsia" w:hAnsiTheme="minorEastAsia" w:hint="eastAsia"/>
          <w:color w:val="C00000"/>
          <w:sz w:val="24"/>
          <w:szCs w:val="24"/>
        </w:rPr>
        <w:t>→</w:t>
      </w:r>
      <w:r w:rsidRPr="00C500BF">
        <w:rPr>
          <w:rFonts w:asciiTheme="minorEastAsia" w:hAnsiTheme="minorEastAsia" w:hint="eastAsia"/>
          <w:color w:val="C00000"/>
          <w:sz w:val="24"/>
          <w:szCs w:val="24"/>
          <w:bdr w:val="single" w:sz="4" w:space="0" w:color="auto"/>
        </w:rPr>
        <w:t>面试</w:t>
      </w:r>
      <w:r w:rsidRPr="00C500BF">
        <w:rPr>
          <w:rFonts w:asciiTheme="minorEastAsia" w:hAnsiTheme="minorEastAsia" w:hint="eastAsia"/>
          <w:color w:val="C00000"/>
          <w:sz w:val="24"/>
          <w:szCs w:val="24"/>
        </w:rPr>
        <w:t>→</w:t>
      </w:r>
      <w:r w:rsidRPr="00C500BF">
        <w:rPr>
          <w:rFonts w:asciiTheme="minorEastAsia" w:hAnsiTheme="minorEastAsia" w:hint="eastAsia"/>
          <w:color w:val="C00000"/>
          <w:sz w:val="24"/>
          <w:szCs w:val="24"/>
          <w:bdr w:val="single" w:sz="4" w:space="0" w:color="auto"/>
        </w:rPr>
        <w:t>签约</w:t>
      </w:r>
      <w:r w:rsidRPr="00C500BF">
        <w:rPr>
          <w:rFonts w:asciiTheme="minorEastAsia" w:hAnsiTheme="minorEastAsia" w:hint="eastAsia"/>
          <w:color w:val="C00000"/>
          <w:sz w:val="24"/>
          <w:szCs w:val="24"/>
        </w:rPr>
        <w:t>→</w:t>
      </w:r>
      <w:r w:rsidRPr="00C500BF">
        <w:rPr>
          <w:rFonts w:asciiTheme="minorEastAsia" w:hAnsiTheme="minorEastAsia" w:hint="eastAsia"/>
          <w:color w:val="C00000"/>
          <w:sz w:val="24"/>
          <w:szCs w:val="24"/>
          <w:bdr w:val="single" w:sz="4" w:space="0" w:color="auto"/>
        </w:rPr>
        <w:t>入职实习</w:t>
      </w:r>
    </w:p>
    <w:p w:rsidR="00861ED2" w:rsidRDefault="00861ED2" w:rsidP="00861ED2">
      <w:pPr>
        <w:ind w:firstLineChars="50" w:firstLine="105"/>
        <w:jc w:val="center"/>
        <w:rPr>
          <w:rFonts w:asciiTheme="minorEastAsia" w:hAnsiTheme="minorEastAsia"/>
        </w:rPr>
      </w:pPr>
    </w:p>
    <w:p w:rsidR="00861ED2" w:rsidRPr="000A322D" w:rsidRDefault="00861ED2" w:rsidP="00861ED2">
      <w:pPr>
        <w:pStyle w:val="a5"/>
        <w:numPr>
          <w:ilvl w:val="0"/>
          <w:numId w:val="13"/>
        </w:numPr>
        <w:ind w:firstLineChars="0"/>
        <w:rPr>
          <w:rStyle w:val="a7"/>
          <w:rFonts w:asciiTheme="minorEastAsia" w:hAnsiTheme="minorEastAsia"/>
          <w:color w:val="auto"/>
          <w:u w:val="none"/>
        </w:rPr>
      </w:pPr>
      <w:r w:rsidRPr="000E21FF">
        <w:rPr>
          <w:rFonts w:asciiTheme="minorEastAsia" w:hAnsiTheme="minorEastAsia" w:hint="eastAsia"/>
        </w:rPr>
        <w:t>简历投递：在校园招聘会或者宣讲会结束后，现场收取简历。</w:t>
      </w:r>
      <w:r>
        <w:rPr>
          <w:rFonts w:asciiTheme="minorEastAsia" w:hAnsiTheme="minorEastAsia" w:hint="eastAsia"/>
        </w:rPr>
        <w:t>或直接通过邮箱投递，</w:t>
      </w:r>
      <w:r w:rsidRPr="000E21FF">
        <w:rPr>
          <w:rFonts w:asciiTheme="minorEastAsia" w:hAnsiTheme="minorEastAsia" w:hint="eastAsia"/>
        </w:rPr>
        <w:t>邮箱接收简历</w:t>
      </w:r>
      <w:r>
        <w:rPr>
          <w:rFonts w:asciiTheme="minorEastAsia" w:hAnsiTheme="minorEastAsia" w:hint="eastAsia"/>
        </w:rPr>
        <w:t>地址</w:t>
      </w:r>
      <w:r w:rsidRPr="000E21FF">
        <w:rPr>
          <w:rFonts w:asciiTheme="minorEastAsia" w:hAnsiTheme="minorEastAsia" w:hint="eastAsia"/>
        </w:rPr>
        <w:t>：</w:t>
      </w:r>
      <w:hyperlink r:id="rId10" w:history="1">
        <w:r w:rsidRPr="00EE42AE">
          <w:rPr>
            <w:rStyle w:val="a7"/>
            <w:rFonts w:asciiTheme="minorEastAsia" w:hAnsiTheme="minorEastAsia"/>
          </w:rPr>
          <w:t>recruit@sunwave.com.cn</w:t>
        </w:r>
      </w:hyperlink>
    </w:p>
    <w:p w:rsidR="000A322D" w:rsidRPr="000E21FF" w:rsidRDefault="000A322D" w:rsidP="000A322D">
      <w:pPr>
        <w:pStyle w:val="a5"/>
        <w:ind w:left="465" w:firstLineChars="0" w:firstLine="0"/>
        <w:rPr>
          <w:rFonts w:asciiTheme="minorEastAsia" w:hAnsiTheme="minorEastAsia"/>
        </w:rPr>
      </w:pPr>
      <w:r>
        <w:rPr>
          <w:rStyle w:val="a7"/>
          <w:rFonts w:asciiTheme="minorEastAsia" w:hAnsiTheme="minorEastAsia" w:hint="eastAsia"/>
        </w:rPr>
        <w:t>邮件标题</w:t>
      </w:r>
      <w:r>
        <w:rPr>
          <w:rStyle w:val="a7"/>
          <w:rFonts w:asciiTheme="minorEastAsia" w:hAnsiTheme="minorEastAsia"/>
        </w:rPr>
        <w:t>统一格式：</w:t>
      </w:r>
      <w:r w:rsidR="00397A75">
        <w:rPr>
          <w:rStyle w:val="a7"/>
          <w:rFonts w:asciiTheme="minorEastAsia" w:hAnsiTheme="minorEastAsia" w:hint="eastAsia"/>
        </w:rPr>
        <w:t>校园</w:t>
      </w:r>
      <w:r w:rsidR="00397A75">
        <w:rPr>
          <w:rStyle w:val="a7"/>
          <w:rFonts w:asciiTheme="minorEastAsia" w:hAnsiTheme="minorEastAsia"/>
        </w:rPr>
        <w:t>招聘-</w:t>
      </w:r>
      <w:r w:rsidR="007D5ED7">
        <w:rPr>
          <w:rStyle w:val="a7"/>
          <w:rFonts w:asciiTheme="minorEastAsia" w:hAnsiTheme="minorEastAsia" w:hint="eastAsia"/>
        </w:rPr>
        <w:t>应聘</w:t>
      </w:r>
      <w:r w:rsidR="007D5ED7">
        <w:rPr>
          <w:rStyle w:val="a7"/>
          <w:rFonts w:asciiTheme="minorEastAsia" w:hAnsiTheme="minorEastAsia"/>
        </w:rPr>
        <w:t>岗位—</w:t>
      </w:r>
      <w:r>
        <w:rPr>
          <w:rStyle w:val="a7"/>
          <w:rFonts w:asciiTheme="minorEastAsia" w:hAnsiTheme="minorEastAsia"/>
        </w:rPr>
        <w:t>学校-专业-姓名</w:t>
      </w:r>
    </w:p>
    <w:p w:rsidR="00861ED2" w:rsidRDefault="00861ED2" w:rsidP="00861ED2">
      <w:pPr>
        <w:pStyle w:val="a5"/>
        <w:numPr>
          <w:ilvl w:val="0"/>
          <w:numId w:val="13"/>
        </w:numPr>
        <w:ind w:firstLineChars="0"/>
        <w:rPr>
          <w:rFonts w:asciiTheme="minorEastAsia" w:hAnsiTheme="minorEastAsia"/>
        </w:rPr>
      </w:pPr>
      <w:r>
        <w:rPr>
          <w:rFonts w:asciiTheme="minorEastAsia" w:hAnsiTheme="minorEastAsia" w:hint="eastAsia"/>
        </w:rPr>
        <w:t>校园宣讲会：具体安排详见各院校就业网通知</w:t>
      </w:r>
    </w:p>
    <w:p w:rsidR="00861ED2" w:rsidRDefault="00861ED2" w:rsidP="00861ED2">
      <w:pPr>
        <w:pStyle w:val="a5"/>
        <w:numPr>
          <w:ilvl w:val="0"/>
          <w:numId w:val="13"/>
        </w:numPr>
        <w:ind w:firstLineChars="0"/>
        <w:rPr>
          <w:rFonts w:asciiTheme="minorEastAsia" w:hAnsiTheme="minorEastAsia"/>
        </w:rPr>
      </w:pPr>
      <w:r w:rsidRPr="00F6621C">
        <w:rPr>
          <w:rFonts w:asciiTheme="minorEastAsia" w:hAnsiTheme="minorEastAsia" w:hint="eastAsia"/>
        </w:rPr>
        <w:t>初</w:t>
      </w:r>
      <w:r>
        <w:rPr>
          <w:rFonts w:asciiTheme="minorEastAsia" w:hAnsiTheme="minorEastAsia" w:hint="eastAsia"/>
        </w:rPr>
        <w:t>选</w:t>
      </w:r>
      <w:r w:rsidRPr="00F6621C">
        <w:rPr>
          <w:rFonts w:asciiTheme="minorEastAsia" w:hAnsiTheme="minorEastAsia" w:hint="eastAsia"/>
        </w:rPr>
        <w:t>：</w:t>
      </w:r>
      <w:r w:rsidR="00460899">
        <w:rPr>
          <w:rFonts w:asciiTheme="minorEastAsia" w:hAnsiTheme="minorEastAsia" w:hint="eastAsia"/>
        </w:rPr>
        <w:t>通过</w:t>
      </w:r>
      <w:r w:rsidR="00460899">
        <w:rPr>
          <w:rFonts w:asciiTheme="minorEastAsia" w:hAnsiTheme="minorEastAsia"/>
        </w:rPr>
        <w:t>邮箱投递的</w:t>
      </w:r>
      <w:r w:rsidR="00460899">
        <w:rPr>
          <w:rFonts w:asciiTheme="minorEastAsia" w:hAnsiTheme="minorEastAsia" w:hint="eastAsia"/>
        </w:rPr>
        <w:t>简历</w:t>
      </w:r>
      <w:r w:rsidRPr="00F6621C">
        <w:rPr>
          <w:rFonts w:asciiTheme="minorEastAsia" w:hAnsiTheme="minorEastAsia" w:hint="eastAsia"/>
        </w:rPr>
        <w:t>将</w:t>
      </w:r>
      <w:r>
        <w:rPr>
          <w:rFonts w:asciiTheme="minorEastAsia" w:hAnsiTheme="minorEastAsia" w:hint="eastAsia"/>
        </w:rPr>
        <w:t>进行初步筛选</w:t>
      </w:r>
      <w:r w:rsidRPr="00F6621C">
        <w:rPr>
          <w:rFonts w:asciiTheme="minorEastAsia" w:hAnsiTheme="minorEastAsia" w:hint="eastAsia"/>
        </w:rPr>
        <w:t>。</w:t>
      </w:r>
    </w:p>
    <w:p w:rsidR="00460899" w:rsidRPr="00460899" w:rsidRDefault="00861ED2" w:rsidP="008F187E">
      <w:pPr>
        <w:pStyle w:val="a5"/>
        <w:numPr>
          <w:ilvl w:val="0"/>
          <w:numId w:val="13"/>
        </w:numPr>
        <w:ind w:firstLineChars="0"/>
        <w:rPr>
          <w:rFonts w:asciiTheme="minorEastAsia" w:hAnsiTheme="minorEastAsia"/>
        </w:rPr>
      </w:pPr>
      <w:r>
        <w:rPr>
          <w:rFonts w:hint="eastAsia"/>
        </w:rPr>
        <w:t>笔试：通过初选的同学将进入专业笔试和测评环节</w:t>
      </w:r>
      <w:r w:rsidR="00372BF7">
        <w:rPr>
          <w:rFonts w:hint="eastAsia"/>
        </w:rPr>
        <w:t>（现场</w:t>
      </w:r>
      <w:r w:rsidR="00372BF7">
        <w:t>投递</w:t>
      </w:r>
      <w:r w:rsidR="00372BF7">
        <w:rPr>
          <w:rFonts w:hint="eastAsia"/>
        </w:rPr>
        <w:t>简历</w:t>
      </w:r>
      <w:r w:rsidR="00372BF7">
        <w:t>的同学直接进入笔试）</w:t>
      </w:r>
      <w:r>
        <w:rPr>
          <w:rFonts w:hint="eastAsia"/>
        </w:rPr>
        <w:t>，我们将通知具体的笔试时间和地点，请您携带笔、纸等相关物品，按通知时间提前</w:t>
      </w:r>
      <w:r>
        <w:rPr>
          <w:rFonts w:hint="eastAsia"/>
        </w:rPr>
        <w:t>15</w:t>
      </w:r>
      <w:r>
        <w:rPr>
          <w:rFonts w:hint="eastAsia"/>
        </w:rPr>
        <w:t>分钟到达笔试地点。</w:t>
      </w:r>
    </w:p>
    <w:p w:rsidR="00861ED2" w:rsidRPr="00460899" w:rsidRDefault="00861ED2" w:rsidP="008F187E">
      <w:pPr>
        <w:pStyle w:val="a5"/>
        <w:numPr>
          <w:ilvl w:val="0"/>
          <w:numId w:val="13"/>
        </w:numPr>
        <w:ind w:firstLineChars="0"/>
        <w:rPr>
          <w:rFonts w:asciiTheme="minorEastAsia" w:hAnsiTheme="minorEastAsia"/>
        </w:rPr>
      </w:pPr>
      <w:r>
        <w:rPr>
          <w:rFonts w:hint="eastAsia"/>
        </w:rPr>
        <w:t>面试：</w:t>
      </w:r>
      <w:r w:rsidR="00397A75">
        <w:rPr>
          <w:rFonts w:hint="eastAsia"/>
        </w:rPr>
        <w:t>通过笔试</w:t>
      </w:r>
      <w:r w:rsidR="00460899">
        <w:rPr>
          <w:rFonts w:hint="eastAsia"/>
        </w:rPr>
        <w:t>的</w:t>
      </w:r>
      <w:r w:rsidR="00397A75">
        <w:rPr>
          <w:rFonts w:hint="eastAsia"/>
        </w:rPr>
        <w:t>同学</w:t>
      </w:r>
      <w:r w:rsidR="00460899">
        <w:rPr>
          <w:rFonts w:hint="eastAsia"/>
        </w:rPr>
        <w:t>，将进入面试</w:t>
      </w:r>
      <w:r w:rsidR="00460899">
        <w:t>环节</w:t>
      </w:r>
      <w:r>
        <w:rPr>
          <w:rFonts w:hint="eastAsia"/>
        </w:rPr>
        <w:t>，由</w:t>
      </w:r>
      <w:r>
        <w:rPr>
          <w:rFonts w:hint="eastAsia"/>
        </w:rPr>
        <w:t>HR</w:t>
      </w:r>
      <w:r>
        <w:rPr>
          <w:rFonts w:hint="eastAsia"/>
        </w:rPr>
        <w:t>及</w:t>
      </w:r>
      <w:r w:rsidR="00460899">
        <w:rPr>
          <w:rFonts w:hint="eastAsia"/>
        </w:rPr>
        <w:t>技术（业务</w:t>
      </w:r>
      <w:r w:rsidR="00460899">
        <w:t>）</w:t>
      </w:r>
      <w:r w:rsidR="00460899">
        <w:rPr>
          <w:rFonts w:hint="eastAsia"/>
        </w:rPr>
        <w:t>面试官</w:t>
      </w:r>
      <w:r>
        <w:rPr>
          <w:rFonts w:hint="eastAsia"/>
        </w:rPr>
        <w:t>参与面试。</w:t>
      </w:r>
    </w:p>
    <w:p w:rsidR="00861ED2" w:rsidRPr="00C500BF" w:rsidRDefault="00861ED2" w:rsidP="00861ED2">
      <w:pPr>
        <w:pStyle w:val="a5"/>
        <w:numPr>
          <w:ilvl w:val="0"/>
          <w:numId w:val="13"/>
        </w:numPr>
        <w:ind w:firstLineChars="0"/>
        <w:rPr>
          <w:rFonts w:asciiTheme="minorEastAsia" w:hAnsiTheme="minorEastAsia"/>
        </w:rPr>
      </w:pPr>
      <w:r>
        <w:rPr>
          <w:rFonts w:hint="eastAsia"/>
        </w:rPr>
        <w:t>签约：面试通过的同学，</w:t>
      </w:r>
      <w:r w:rsidR="00460899">
        <w:rPr>
          <w:rFonts w:hint="eastAsia"/>
        </w:rPr>
        <w:t>发放</w:t>
      </w:r>
      <w:r w:rsidR="00460899">
        <w:t>offer</w:t>
      </w:r>
      <w:r w:rsidR="00460899">
        <w:t>，</w:t>
      </w:r>
      <w:r w:rsidR="00E65C2D">
        <w:rPr>
          <w:rFonts w:hint="eastAsia"/>
        </w:rPr>
        <w:t>签订就业</w:t>
      </w:r>
      <w:r w:rsidR="00E65C2D">
        <w:t>协议</w:t>
      </w:r>
      <w:r>
        <w:rPr>
          <w:rFonts w:hint="eastAsia"/>
        </w:rPr>
        <w:t>，需携带以下资料：</w:t>
      </w:r>
    </w:p>
    <w:p w:rsidR="00861ED2" w:rsidRPr="00C500BF" w:rsidRDefault="00861ED2" w:rsidP="00861ED2">
      <w:pPr>
        <w:pStyle w:val="a5"/>
        <w:numPr>
          <w:ilvl w:val="0"/>
          <w:numId w:val="4"/>
        </w:numPr>
        <w:ind w:firstLineChars="0"/>
        <w:rPr>
          <w:rFonts w:asciiTheme="minorEastAsia" w:hAnsiTheme="minorEastAsia"/>
        </w:rPr>
      </w:pPr>
      <w:r>
        <w:rPr>
          <w:rFonts w:hint="eastAsia"/>
        </w:rPr>
        <w:t>就业协议书原件</w:t>
      </w:r>
      <w:r>
        <w:t>;</w:t>
      </w:r>
    </w:p>
    <w:p w:rsidR="00861ED2" w:rsidRPr="00C500BF" w:rsidRDefault="00861ED2" w:rsidP="00861ED2">
      <w:pPr>
        <w:pStyle w:val="a5"/>
        <w:numPr>
          <w:ilvl w:val="0"/>
          <w:numId w:val="4"/>
        </w:numPr>
        <w:ind w:firstLineChars="0"/>
        <w:rPr>
          <w:rFonts w:asciiTheme="minorEastAsia" w:hAnsiTheme="minorEastAsia"/>
        </w:rPr>
      </w:pPr>
      <w:r>
        <w:rPr>
          <w:rFonts w:hint="eastAsia"/>
        </w:rPr>
        <w:t>身份证及学生证原件、复印件；</w:t>
      </w:r>
    </w:p>
    <w:p w:rsidR="00861ED2" w:rsidRDefault="00861ED2" w:rsidP="00861ED2">
      <w:pPr>
        <w:pStyle w:val="a5"/>
        <w:numPr>
          <w:ilvl w:val="0"/>
          <w:numId w:val="4"/>
        </w:numPr>
        <w:ind w:firstLineChars="0"/>
      </w:pPr>
      <w:r>
        <w:rPr>
          <w:rFonts w:hint="eastAsia"/>
        </w:rPr>
        <w:t>成绩单原件；</w:t>
      </w:r>
    </w:p>
    <w:p w:rsidR="00861ED2" w:rsidRDefault="00861ED2" w:rsidP="00861ED2">
      <w:pPr>
        <w:pStyle w:val="a5"/>
        <w:numPr>
          <w:ilvl w:val="0"/>
          <w:numId w:val="4"/>
        </w:numPr>
        <w:ind w:firstLineChars="0"/>
      </w:pPr>
      <w:r>
        <w:rPr>
          <w:rFonts w:hint="eastAsia"/>
        </w:rPr>
        <w:lastRenderedPageBreak/>
        <w:t>就业推荐表原件。</w:t>
      </w:r>
    </w:p>
    <w:p w:rsidR="00C437B7" w:rsidRDefault="00C437B7" w:rsidP="008C3F15"/>
    <w:p w:rsidR="00861ED2" w:rsidRDefault="00A3274F" w:rsidP="00861ED2">
      <w:pPr>
        <w:rPr>
          <w:b/>
        </w:rPr>
      </w:pPr>
      <w:r>
        <w:rPr>
          <w:rFonts w:hint="eastAsia"/>
          <w:b/>
        </w:rPr>
        <w:t>六</w:t>
      </w:r>
      <w:r w:rsidR="00861ED2">
        <w:rPr>
          <w:rFonts w:hint="eastAsia"/>
          <w:b/>
        </w:rPr>
        <w:t>、宣讲安排</w:t>
      </w:r>
    </w:p>
    <w:tbl>
      <w:tblPr>
        <w:tblStyle w:val="a6"/>
        <w:tblW w:w="8500" w:type="dxa"/>
        <w:tblLook w:val="04A0" w:firstRow="1" w:lastRow="0" w:firstColumn="1" w:lastColumn="0" w:noHBand="0" w:noVBand="1"/>
      </w:tblPr>
      <w:tblGrid>
        <w:gridCol w:w="1655"/>
        <w:gridCol w:w="2026"/>
        <w:gridCol w:w="1984"/>
        <w:gridCol w:w="2835"/>
      </w:tblGrid>
      <w:tr w:rsidR="008C3F15" w:rsidTr="008C3F15">
        <w:tc>
          <w:tcPr>
            <w:tcW w:w="1655" w:type="dxa"/>
          </w:tcPr>
          <w:p w:rsidR="008C3F15" w:rsidRDefault="008C3F15" w:rsidP="00AB52F1">
            <w:pPr>
              <w:jc w:val="center"/>
              <w:rPr>
                <w:b/>
              </w:rPr>
            </w:pPr>
            <w:r>
              <w:rPr>
                <w:rFonts w:hint="eastAsia"/>
                <w:b/>
              </w:rPr>
              <w:t>地区</w:t>
            </w:r>
          </w:p>
        </w:tc>
        <w:tc>
          <w:tcPr>
            <w:tcW w:w="2026" w:type="dxa"/>
          </w:tcPr>
          <w:p w:rsidR="008C3F15" w:rsidRDefault="008C3F15" w:rsidP="00AB52F1">
            <w:pPr>
              <w:jc w:val="center"/>
              <w:rPr>
                <w:b/>
              </w:rPr>
            </w:pPr>
            <w:r>
              <w:rPr>
                <w:rFonts w:hint="eastAsia"/>
                <w:b/>
              </w:rPr>
              <w:t>学校</w:t>
            </w:r>
          </w:p>
        </w:tc>
        <w:tc>
          <w:tcPr>
            <w:tcW w:w="1984" w:type="dxa"/>
          </w:tcPr>
          <w:p w:rsidR="008C3F15" w:rsidRDefault="008C3F15" w:rsidP="00AB52F1">
            <w:pPr>
              <w:jc w:val="center"/>
              <w:rPr>
                <w:b/>
              </w:rPr>
            </w:pPr>
            <w:r>
              <w:rPr>
                <w:rFonts w:hint="eastAsia"/>
                <w:b/>
              </w:rPr>
              <w:t>时间</w:t>
            </w:r>
          </w:p>
        </w:tc>
        <w:tc>
          <w:tcPr>
            <w:tcW w:w="2835" w:type="dxa"/>
          </w:tcPr>
          <w:p w:rsidR="008C3F15" w:rsidRDefault="008C3F15" w:rsidP="00AB52F1">
            <w:pPr>
              <w:jc w:val="center"/>
              <w:rPr>
                <w:b/>
              </w:rPr>
            </w:pPr>
            <w:r>
              <w:rPr>
                <w:rFonts w:hint="eastAsia"/>
                <w:b/>
              </w:rPr>
              <w:t>宣讲地点</w:t>
            </w:r>
          </w:p>
        </w:tc>
      </w:tr>
      <w:tr w:rsidR="008723CC" w:rsidTr="008C3F15">
        <w:tc>
          <w:tcPr>
            <w:tcW w:w="1655" w:type="dxa"/>
            <w:vMerge w:val="restart"/>
            <w:vAlign w:val="center"/>
          </w:tcPr>
          <w:p w:rsidR="008723CC" w:rsidRDefault="008723CC" w:rsidP="003848F7">
            <w:pPr>
              <w:jc w:val="center"/>
              <w:rPr>
                <w:b/>
              </w:rPr>
            </w:pPr>
            <w:r>
              <w:rPr>
                <w:rFonts w:hint="eastAsia"/>
                <w:b/>
              </w:rPr>
              <w:t>西安</w:t>
            </w:r>
          </w:p>
        </w:tc>
        <w:tc>
          <w:tcPr>
            <w:tcW w:w="2026" w:type="dxa"/>
            <w:vAlign w:val="center"/>
          </w:tcPr>
          <w:p w:rsidR="008723CC" w:rsidRPr="00EF7BDB" w:rsidRDefault="008723CC" w:rsidP="003848F7">
            <w:pPr>
              <w:jc w:val="center"/>
              <w:rPr>
                <w:rFonts w:ascii="宋体" w:eastAsia="宋体" w:hAnsi="宋体" w:cs="宋体"/>
                <w:color w:val="000000"/>
                <w:szCs w:val="21"/>
              </w:rPr>
            </w:pPr>
            <w:r w:rsidRPr="00EF7BDB">
              <w:rPr>
                <w:rFonts w:ascii="宋体" w:eastAsia="宋体" w:hAnsi="宋体" w:cs="宋体" w:hint="eastAsia"/>
                <w:color w:val="000000"/>
                <w:szCs w:val="21"/>
              </w:rPr>
              <w:t>西安</w:t>
            </w:r>
            <w:r w:rsidRPr="00EF7BDB">
              <w:rPr>
                <w:rFonts w:ascii="宋体" w:eastAsia="宋体" w:hAnsi="宋体" w:cs="宋体"/>
                <w:color w:val="000000"/>
                <w:szCs w:val="21"/>
              </w:rPr>
              <w:t>工业大学</w:t>
            </w:r>
          </w:p>
        </w:tc>
        <w:tc>
          <w:tcPr>
            <w:tcW w:w="1984" w:type="dxa"/>
            <w:vAlign w:val="center"/>
          </w:tcPr>
          <w:p w:rsidR="008723CC" w:rsidRDefault="008723CC" w:rsidP="00745304">
            <w:pPr>
              <w:jc w:val="center"/>
              <w:rPr>
                <w:b/>
              </w:rPr>
            </w:pPr>
            <w:r>
              <w:rPr>
                <w:rFonts w:hint="eastAsia"/>
                <w:b/>
              </w:rPr>
              <w:t>10</w:t>
            </w:r>
            <w:r>
              <w:rPr>
                <w:rFonts w:hint="eastAsia"/>
                <w:b/>
              </w:rPr>
              <w:t>月</w:t>
            </w:r>
            <w:r>
              <w:rPr>
                <w:rFonts w:hint="eastAsia"/>
                <w:b/>
              </w:rPr>
              <w:t>10</w:t>
            </w:r>
            <w:r>
              <w:rPr>
                <w:rFonts w:hint="eastAsia"/>
                <w:b/>
              </w:rPr>
              <w:t>日</w:t>
            </w:r>
          </w:p>
        </w:tc>
        <w:tc>
          <w:tcPr>
            <w:tcW w:w="2835" w:type="dxa"/>
            <w:vMerge w:val="restart"/>
            <w:vAlign w:val="center"/>
          </w:tcPr>
          <w:p w:rsidR="008723CC" w:rsidRDefault="008723CC" w:rsidP="003848F7">
            <w:pPr>
              <w:jc w:val="center"/>
              <w:rPr>
                <w:b/>
              </w:rPr>
            </w:pPr>
            <w:r>
              <w:rPr>
                <w:rFonts w:hint="eastAsia"/>
                <w:b/>
              </w:rPr>
              <w:t>具体</w:t>
            </w:r>
            <w:r>
              <w:rPr>
                <w:b/>
              </w:rPr>
              <w:t>时间</w:t>
            </w:r>
            <w:r>
              <w:rPr>
                <w:rFonts w:hint="eastAsia"/>
                <w:b/>
              </w:rPr>
              <w:t>详见</w:t>
            </w:r>
            <w:r>
              <w:rPr>
                <w:b/>
              </w:rPr>
              <w:t>学校就业网通</w:t>
            </w:r>
          </w:p>
          <w:p w:rsidR="008723CC" w:rsidRDefault="008723CC" w:rsidP="003848F7">
            <w:pPr>
              <w:jc w:val="center"/>
              <w:rPr>
                <w:b/>
              </w:rPr>
            </w:pPr>
            <w:r>
              <w:rPr>
                <w:b/>
              </w:rPr>
              <w:t>知</w:t>
            </w:r>
            <w:r>
              <w:rPr>
                <w:rFonts w:hint="eastAsia"/>
                <w:b/>
              </w:rPr>
              <w:t>或</w:t>
            </w:r>
            <w:r>
              <w:rPr>
                <w:b/>
              </w:rPr>
              <w:t>关注微</w:t>
            </w:r>
            <w:r>
              <w:rPr>
                <w:rFonts w:hint="eastAsia"/>
                <w:b/>
              </w:rPr>
              <w:t xml:space="preserve"> </w:t>
            </w:r>
            <w:r>
              <w:rPr>
                <w:b/>
              </w:rPr>
              <w:t>信平台</w:t>
            </w:r>
          </w:p>
        </w:tc>
      </w:tr>
      <w:tr w:rsidR="008723CC" w:rsidTr="008C3F15">
        <w:tc>
          <w:tcPr>
            <w:tcW w:w="1655" w:type="dxa"/>
            <w:vMerge/>
            <w:vAlign w:val="center"/>
          </w:tcPr>
          <w:p w:rsidR="008723CC" w:rsidRDefault="008723CC" w:rsidP="003848F7">
            <w:pPr>
              <w:jc w:val="center"/>
              <w:rPr>
                <w:b/>
              </w:rPr>
            </w:pPr>
          </w:p>
        </w:tc>
        <w:tc>
          <w:tcPr>
            <w:tcW w:w="2026" w:type="dxa"/>
            <w:vAlign w:val="center"/>
          </w:tcPr>
          <w:p w:rsidR="008723CC" w:rsidRPr="00EF7BDB" w:rsidRDefault="008723CC" w:rsidP="003848F7">
            <w:pPr>
              <w:jc w:val="center"/>
              <w:rPr>
                <w:rFonts w:ascii="宋体" w:eastAsia="宋体" w:hAnsi="宋体" w:cs="宋体"/>
                <w:color w:val="000000"/>
                <w:szCs w:val="21"/>
              </w:rPr>
            </w:pPr>
            <w:r>
              <w:rPr>
                <w:rFonts w:ascii="宋体" w:eastAsia="宋体" w:hAnsi="宋体" w:cs="宋体" w:hint="eastAsia"/>
                <w:color w:val="000000"/>
                <w:szCs w:val="21"/>
              </w:rPr>
              <w:t>西安</w:t>
            </w:r>
            <w:r>
              <w:rPr>
                <w:rFonts w:ascii="宋体" w:eastAsia="宋体" w:hAnsi="宋体" w:cs="宋体"/>
                <w:color w:val="000000"/>
                <w:szCs w:val="21"/>
              </w:rPr>
              <w:t>邮电大学</w:t>
            </w:r>
          </w:p>
        </w:tc>
        <w:tc>
          <w:tcPr>
            <w:tcW w:w="1984" w:type="dxa"/>
            <w:vAlign w:val="center"/>
          </w:tcPr>
          <w:p w:rsidR="008723CC" w:rsidRPr="00723BA4" w:rsidRDefault="008723CC" w:rsidP="00745304">
            <w:pPr>
              <w:jc w:val="center"/>
              <w:rPr>
                <w:b/>
              </w:rPr>
            </w:pPr>
            <w:r>
              <w:rPr>
                <w:rFonts w:hint="eastAsia"/>
                <w:b/>
              </w:rPr>
              <w:t>10</w:t>
            </w:r>
            <w:r>
              <w:rPr>
                <w:rFonts w:hint="eastAsia"/>
                <w:b/>
              </w:rPr>
              <w:t>月</w:t>
            </w:r>
            <w:r>
              <w:rPr>
                <w:rFonts w:hint="eastAsia"/>
                <w:b/>
              </w:rPr>
              <w:t>1</w:t>
            </w:r>
            <w:r>
              <w:rPr>
                <w:b/>
              </w:rPr>
              <w:t>2</w:t>
            </w:r>
            <w:r>
              <w:rPr>
                <w:rFonts w:hint="eastAsia"/>
                <w:b/>
              </w:rPr>
              <w:t>日</w:t>
            </w:r>
          </w:p>
        </w:tc>
        <w:tc>
          <w:tcPr>
            <w:tcW w:w="2835" w:type="dxa"/>
            <w:vMerge/>
            <w:vAlign w:val="center"/>
          </w:tcPr>
          <w:p w:rsidR="008723CC" w:rsidRPr="00723BA4" w:rsidRDefault="008723CC" w:rsidP="003848F7">
            <w:pPr>
              <w:jc w:val="center"/>
              <w:rPr>
                <w:b/>
              </w:rPr>
            </w:pPr>
          </w:p>
        </w:tc>
      </w:tr>
      <w:tr w:rsidR="008723CC" w:rsidTr="008C3F15">
        <w:tc>
          <w:tcPr>
            <w:tcW w:w="1655" w:type="dxa"/>
            <w:vMerge/>
            <w:vAlign w:val="center"/>
          </w:tcPr>
          <w:p w:rsidR="008723CC" w:rsidRDefault="008723CC" w:rsidP="003848F7">
            <w:pPr>
              <w:jc w:val="center"/>
              <w:rPr>
                <w:b/>
              </w:rPr>
            </w:pPr>
          </w:p>
        </w:tc>
        <w:tc>
          <w:tcPr>
            <w:tcW w:w="2026" w:type="dxa"/>
            <w:vAlign w:val="center"/>
          </w:tcPr>
          <w:p w:rsidR="008723CC" w:rsidRDefault="008723CC" w:rsidP="003848F7">
            <w:pPr>
              <w:jc w:val="center"/>
              <w:rPr>
                <w:rFonts w:ascii="宋体" w:eastAsia="宋体" w:hAnsi="宋体" w:cs="宋体"/>
                <w:color w:val="000000"/>
                <w:szCs w:val="21"/>
              </w:rPr>
            </w:pPr>
            <w:r>
              <w:rPr>
                <w:rFonts w:ascii="宋体" w:eastAsia="宋体" w:hAnsi="宋体" w:cs="宋体" w:hint="eastAsia"/>
                <w:color w:val="000000"/>
                <w:szCs w:val="21"/>
              </w:rPr>
              <w:t>西北</w:t>
            </w:r>
            <w:r>
              <w:rPr>
                <w:rFonts w:ascii="宋体" w:eastAsia="宋体" w:hAnsi="宋体" w:cs="宋体"/>
                <w:color w:val="000000"/>
                <w:szCs w:val="21"/>
              </w:rPr>
              <w:t>工业大学</w:t>
            </w:r>
          </w:p>
        </w:tc>
        <w:tc>
          <w:tcPr>
            <w:tcW w:w="1984" w:type="dxa"/>
            <w:vAlign w:val="center"/>
          </w:tcPr>
          <w:p w:rsidR="008723CC" w:rsidRDefault="008723CC" w:rsidP="00745304">
            <w:pPr>
              <w:jc w:val="center"/>
              <w:rPr>
                <w:b/>
              </w:rPr>
            </w:pPr>
            <w:r>
              <w:rPr>
                <w:rFonts w:hint="eastAsia"/>
                <w:b/>
              </w:rPr>
              <w:t>10</w:t>
            </w:r>
            <w:r>
              <w:rPr>
                <w:rFonts w:hint="eastAsia"/>
                <w:b/>
              </w:rPr>
              <w:t>月</w:t>
            </w:r>
            <w:r>
              <w:rPr>
                <w:rFonts w:hint="eastAsia"/>
                <w:b/>
              </w:rPr>
              <w:t>13</w:t>
            </w:r>
            <w:r>
              <w:rPr>
                <w:rFonts w:hint="eastAsia"/>
                <w:b/>
              </w:rPr>
              <w:t>日</w:t>
            </w:r>
          </w:p>
        </w:tc>
        <w:tc>
          <w:tcPr>
            <w:tcW w:w="2835" w:type="dxa"/>
            <w:vMerge/>
            <w:vAlign w:val="center"/>
          </w:tcPr>
          <w:p w:rsidR="008723CC" w:rsidRPr="00723BA4" w:rsidRDefault="008723CC" w:rsidP="003848F7">
            <w:pPr>
              <w:jc w:val="center"/>
              <w:rPr>
                <w:b/>
              </w:rPr>
            </w:pPr>
          </w:p>
        </w:tc>
      </w:tr>
      <w:tr w:rsidR="008723CC" w:rsidTr="008C3F15">
        <w:tc>
          <w:tcPr>
            <w:tcW w:w="1655" w:type="dxa"/>
            <w:vMerge/>
            <w:vAlign w:val="center"/>
          </w:tcPr>
          <w:p w:rsidR="008723CC" w:rsidRDefault="008723CC" w:rsidP="003848F7">
            <w:pPr>
              <w:jc w:val="center"/>
              <w:rPr>
                <w:b/>
              </w:rPr>
            </w:pPr>
          </w:p>
        </w:tc>
        <w:tc>
          <w:tcPr>
            <w:tcW w:w="2026" w:type="dxa"/>
            <w:vAlign w:val="center"/>
          </w:tcPr>
          <w:p w:rsidR="008723CC" w:rsidRPr="00EF7BDB" w:rsidRDefault="008723CC" w:rsidP="003848F7">
            <w:pPr>
              <w:jc w:val="center"/>
              <w:rPr>
                <w:rFonts w:ascii="宋体" w:eastAsia="宋体" w:hAnsi="宋体" w:cs="宋体"/>
                <w:color w:val="000000"/>
                <w:szCs w:val="21"/>
              </w:rPr>
            </w:pPr>
            <w:r w:rsidRPr="00EF7BDB">
              <w:rPr>
                <w:rFonts w:ascii="宋体" w:eastAsia="宋体" w:hAnsi="宋体" w:cs="宋体" w:hint="eastAsia"/>
                <w:color w:val="000000"/>
                <w:szCs w:val="21"/>
              </w:rPr>
              <w:t>西安</w:t>
            </w:r>
            <w:r w:rsidRPr="00EF7BDB">
              <w:rPr>
                <w:rFonts w:ascii="宋体" w:eastAsia="宋体" w:hAnsi="宋体" w:cs="宋体"/>
                <w:color w:val="000000"/>
                <w:szCs w:val="21"/>
              </w:rPr>
              <w:t>电子科技大学</w:t>
            </w:r>
          </w:p>
        </w:tc>
        <w:tc>
          <w:tcPr>
            <w:tcW w:w="1984" w:type="dxa"/>
            <w:vAlign w:val="center"/>
          </w:tcPr>
          <w:p w:rsidR="008723CC" w:rsidRDefault="008723CC" w:rsidP="00745304">
            <w:pPr>
              <w:jc w:val="center"/>
              <w:rPr>
                <w:b/>
              </w:rPr>
            </w:pPr>
            <w:r>
              <w:rPr>
                <w:rFonts w:hint="eastAsia"/>
                <w:b/>
              </w:rPr>
              <w:t>10</w:t>
            </w:r>
            <w:r>
              <w:rPr>
                <w:rFonts w:hint="eastAsia"/>
                <w:b/>
              </w:rPr>
              <w:t>月</w:t>
            </w:r>
            <w:r>
              <w:rPr>
                <w:rFonts w:hint="eastAsia"/>
                <w:b/>
              </w:rPr>
              <w:t>1</w:t>
            </w:r>
            <w:r>
              <w:rPr>
                <w:b/>
              </w:rPr>
              <w:t>4</w:t>
            </w:r>
            <w:r>
              <w:rPr>
                <w:rFonts w:hint="eastAsia"/>
                <w:b/>
              </w:rPr>
              <w:t>日</w:t>
            </w:r>
          </w:p>
        </w:tc>
        <w:tc>
          <w:tcPr>
            <w:tcW w:w="2835" w:type="dxa"/>
            <w:vMerge/>
            <w:vAlign w:val="center"/>
          </w:tcPr>
          <w:p w:rsidR="008723CC" w:rsidRDefault="008723CC" w:rsidP="003848F7">
            <w:pPr>
              <w:jc w:val="center"/>
              <w:rPr>
                <w:b/>
              </w:rPr>
            </w:pPr>
          </w:p>
        </w:tc>
      </w:tr>
      <w:tr w:rsidR="008723CC" w:rsidTr="008C3F15">
        <w:tc>
          <w:tcPr>
            <w:tcW w:w="1655" w:type="dxa"/>
            <w:vMerge w:val="restart"/>
            <w:vAlign w:val="center"/>
          </w:tcPr>
          <w:p w:rsidR="008723CC" w:rsidRDefault="008723CC" w:rsidP="008723CC">
            <w:pPr>
              <w:jc w:val="center"/>
              <w:rPr>
                <w:b/>
              </w:rPr>
            </w:pPr>
            <w:r>
              <w:rPr>
                <w:rFonts w:hint="eastAsia"/>
                <w:b/>
              </w:rPr>
              <w:t>武汉</w:t>
            </w:r>
          </w:p>
        </w:tc>
        <w:tc>
          <w:tcPr>
            <w:tcW w:w="2026" w:type="dxa"/>
            <w:vAlign w:val="center"/>
          </w:tcPr>
          <w:p w:rsidR="008723CC" w:rsidRPr="00EF7BDB" w:rsidRDefault="008723CC" w:rsidP="008723CC">
            <w:pPr>
              <w:jc w:val="center"/>
              <w:rPr>
                <w:rFonts w:ascii="宋体" w:eastAsia="宋体" w:hAnsi="宋体" w:cs="宋体"/>
                <w:color w:val="000000"/>
                <w:szCs w:val="21"/>
              </w:rPr>
            </w:pPr>
            <w:r w:rsidRPr="00EF7BDB">
              <w:rPr>
                <w:rFonts w:ascii="宋体" w:eastAsia="宋体" w:hAnsi="宋体" w:cs="宋体" w:hint="eastAsia"/>
                <w:color w:val="000000"/>
                <w:szCs w:val="21"/>
              </w:rPr>
              <w:t>武汉理工大学</w:t>
            </w:r>
          </w:p>
        </w:tc>
        <w:tc>
          <w:tcPr>
            <w:tcW w:w="1984" w:type="dxa"/>
            <w:vAlign w:val="center"/>
          </w:tcPr>
          <w:p w:rsidR="008723CC" w:rsidRPr="00723BA4" w:rsidRDefault="008723CC" w:rsidP="008723CC">
            <w:pPr>
              <w:jc w:val="center"/>
              <w:rPr>
                <w:b/>
              </w:rPr>
            </w:pPr>
            <w:r>
              <w:rPr>
                <w:rFonts w:hint="eastAsia"/>
                <w:b/>
              </w:rPr>
              <w:t>10</w:t>
            </w:r>
            <w:r>
              <w:rPr>
                <w:rFonts w:hint="eastAsia"/>
                <w:b/>
              </w:rPr>
              <w:t>月</w:t>
            </w:r>
            <w:r>
              <w:rPr>
                <w:b/>
              </w:rPr>
              <w:t>13</w:t>
            </w:r>
            <w:r>
              <w:rPr>
                <w:rFonts w:hint="eastAsia"/>
                <w:b/>
              </w:rPr>
              <w:t>日</w:t>
            </w:r>
          </w:p>
        </w:tc>
        <w:tc>
          <w:tcPr>
            <w:tcW w:w="2835" w:type="dxa"/>
            <w:vMerge/>
            <w:vAlign w:val="center"/>
          </w:tcPr>
          <w:p w:rsidR="008723CC" w:rsidRDefault="008723CC" w:rsidP="008723CC">
            <w:pPr>
              <w:jc w:val="center"/>
              <w:rPr>
                <w:b/>
              </w:rPr>
            </w:pPr>
          </w:p>
        </w:tc>
      </w:tr>
      <w:tr w:rsidR="008723CC" w:rsidTr="008C3F15">
        <w:tc>
          <w:tcPr>
            <w:tcW w:w="1655" w:type="dxa"/>
            <w:vMerge/>
            <w:vAlign w:val="center"/>
          </w:tcPr>
          <w:p w:rsidR="008723CC" w:rsidRDefault="008723CC" w:rsidP="003848F7">
            <w:pPr>
              <w:jc w:val="center"/>
              <w:rPr>
                <w:b/>
              </w:rPr>
            </w:pPr>
          </w:p>
        </w:tc>
        <w:tc>
          <w:tcPr>
            <w:tcW w:w="2026" w:type="dxa"/>
            <w:vAlign w:val="center"/>
          </w:tcPr>
          <w:p w:rsidR="008723CC" w:rsidRPr="00EF7BDB" w:rsidRDefault="008723CC" w:rsidP="003848F7">
            <w:pPr>
              <w:jc w:val="center"/>
              <w:rPr>
                <w:rFonts w:ascii="宋体" w:eastAsia="宋体" w:hAnsi="宋体" w:cs="宋体"/>
                <w:color w:val="000000"/>
                <w:szCs w:val="21"/>
              </w:rPr>
            </w:pPr>
            <w:r>
              <w:rPr>
                <w:rFonts w:ascii="宋体" w:eastAsia="宋体" w:hAnsi="宋体" w:cs="宋体" w:hint="eastAsia"/>
                <w:color w:val="000000"/>
                <w:szCs w:val="21"/>
              </w:rPr>
              <w:t>武汉</w:t>
            </w:r>
            <w:r>
              <w:rPr>
                <w:rFonts w:ascii="宋体" w:eastAsia="宋体" w:hAnsi="宋体" w:cs="宋体"/>
                <w:color w:val="000000"/>
                <w:szCs w:val="21"/>
              </w:rPr>
              <w:t>科技大学</w:t>
            </w:r>
          </w:p>
        </w:tc>
        <w:tc>
          <w:tcPr>
            <w:tcW w:w="1984" w:type="dxa"/>
            <w:vAlign w:val="center"/>
          </w:tcPr>
          <w:p w:rsidR="008723CC" w:rsidRDefault="008723CC" w:rsidP="00026CFA">
            <w:pPr>
              <w:jc w:val="center"/>
              <w:rPr>
                <w:b/>
              </w:rPr>
            </w:pPr>
            <w:r>
              <w:rPr>
                <w:rFonts w:hint="eastAsia"/>
                <w:b/>
              </w:rPr>
              <w:t>10</w:t>
            </w:r>
            <w:r>
              <w:rPr>
                <w:rFonts w:hint="eastAsia"/>
                <w:b/>
              </w:rPr>
              <w:t>月</w:t>
            </w:r>
            <w:r>
              <w:rPr>
                <w:rFonts w:hint="eastAsia"/>
                <w:b/>
              </w:rPr>
              <w:t>14</w:t>
            </w:r>
            <w:r>
              <w:rPr>
                <w:rFonts w:hint="eastAsia"/>
                <w:b/>
              </w:rPr>
              <w:t>日</w:t>
            </w:r>
          </w:p>
        </w:tc>
        <w:tc>
          <w:tcPr>
            <w:tcW w:w="2835" w:type="dxa"/>
            <w:vMerge/>
            <w:vAlign w:val="center"/>
          </w:tcPr>
          <w:p w:rsidR="008723CC" w:rsidRPr="00723BA4" w:rsidRDefault="008723CC" w:rsidP="003848F7">
            <w:pPr>
              <w:jc w:val="center"/>
              <w:rPr>
                <w:b/>
              </w:rPr>
            </w:pPr>
          </w:p>
        </w:tc>
      </w:tr>
      <w:tr w:rsidR="008723CC" w:rsidTr="008C3F15">
        <w:tc>
          <w:tcPr>
            <w:tcW w:w="1655" w:type="dxa"/>
            <w:vMerge/>
            <w:vAlign w:val="center"/>
          </w:tcPr>
          <w:p w:rsidR="008723CC" w:rsidRDefault="008723CC" w:rsidP="003848F7">
            <w:pPr>
              <w:jc w:val="center"/>
              <w:rPr>
                <w:b/>
              </w:rPr>
            </w:pPr>
          </w:p>
        </w:tc>
        <w:tc>
          <w:tcPr>
            <w:tcW w:w="2026" w:type="dxa"/>
            <w:vAlign w:val="center"/>
          </w:tcPr>
          <w:p w:rsidR="008723CC" w:rsidRPr="00EF7BDB" w:rsidRDefault="008723CC" w:rsidP="003848F7">
            <w:pPr>
              <w:jc w:val="center"/>
              <w:rPr>
                <w:rFonts w:ascii="宋体" w:eastAsia="宋体" w:hAnsi="宋体" w:cs="宋体"/>
                <w:color w:val="000000"/>
                <w:szCs w:val="21"/>
              </w:rPr>
            </w:pPr>
            <w:r w:rsidRPr="00EF7BDB">
              <w:rPr>
                <w:rFonts w:ascii="宋体" w:eastAsia="宋体" w:hAnsi="宋体" w:cs="宋体" w:hint="eastAsia"/>
                <w:color w:val="000000"/>
                <w:szCs w:val="21"/>
              </w:rPr>
              <w:t>华中科技大学</w:t>
            </w:r>
          </w:p>
        </w:tc>
        <w:tc>
          <w:tcPr>
            <w:tcW w:w="1984" w:type="dxa"/>
            <w:vAlign w:val="center"/>
          </w:tcPr>
          <w:p w:rsidR="008723CC" w:rsidRDefault="008723CC" w:rsidP="00026CFA">
            <w:pPr>
              <w:jc w:val="center"/>
              <w:rPr>
                <w:b/>
              </w:rPr>
            </w:pPr>
            <w:r>
              <w:rPr>
                <w:rFonts w:hint="eastAsia"/>
                <w:b/>
              </w:rPr>
              <w:t>10</w:t>
            </w:r>
            <w:r>
              <w:rPr>
                <w:rFonts w:hint="eastAsia"/>
                <w:b/>
              </w:rPr>
              <w:t>月</w:t>
            </w:r>
            <w:r>
              <w:rPr>
                <w:b/>
              </w:rPr>
              <w:t>15</w:t>
            </w:r>
            <w:r>
              <w:rPr>
                <w:rFonts w:hint="eastAsia"/>
                <w:b/>
              </w:rPr>
              <w:t>日</w:t>
            </w:r>
          </w:p>
        </w:tc>
        <w:tc>
          <w:tcPr>
            <w:tcW w:w="2835" w:type="dxa"/>
            <w:vMerge/>
            <w:vAlign w:val="center"/>
          </w:tcPr>
          <w:p w:rsidR="008723CC" w:rsidRDefault="008723CC" w:rsidP="003848F7">
            <w:pPr>
              <w:jc w:val="center"/>
              <w:rPr>
                <w:b/>
              </w:rPr>
            </w:pPr>
          </w:p>
        </w:tc>
      </w:tr>
      <w:tr w:rsidR="008723CC" w:rsidTr="008C3F15">
        <w:tc>
          <w:tcPr>
            <w:tcW w:w="1655" w:type="dxa"/>
            <w:vMerge w:val="restart"/>
            <w:vAlign w:val="center"/>
          </w:tcPr>
          <w:p w:rsidR="008723CC" w:rsidRDefault="008723CC" w:rsidP="00212572">
            <w:pPr>
              <w:jc w:val="center"/>
              <w:rPr>
                <w:b/>
              </w:rPr>
            </w:pPr>
            <w:r>
              <w:rPr>
                <w:rFonts w:hint="eastAsia"/>
                <w:b/>
              </w:rPr>
              <w:t>成都</w:t>
            </w:r>
          </w:p>
        </w:tc>
        <w:tc>
          <w:tcPr>
            <w:tcW w:w="2026" w:type="dxa"/>
            <w:vAlign w:val="center"/>
          </w:tcPr>
          <w:p w:rsidR="008723CC" w:rsidRDefault="008723CC" w:rsidP="00212572">
            <w:pPr>
              <w:widowControl/>
              <w:jc w:val="center"/>
              <w:rPr>
                <w:color w:val="000000"/>
                <w:sz w:val="22"/>
              </w:rPr>
            </w:pPr>
            <w:r>
              <w:rPr>
                <w:rFonts w:hint="eastAsia"/>
                <w:color w:val="000000"/>
                <w:sz w:val="22"/>
              </w:rPr>
              <w:t>成都理工大学</w:t>
            </w:r>
          </w:p>
        </w:tc>
        <w:tc>
          <w:tcPr>
            <w:tcW w:w="1984" w:type="dxa"/>
            <w:vAlign w:val="center"/>
          </w:tcPr>
          <w:p w:rsidR="008723CC" w:rsidRDefault="008723CC" w:rsidP="00212572">
            <w:pPr>
              <w:jc w:val="center"/>
              <w:rPr>
                <w:b/>
              </w:rPr>
            </w:pPr>
            <w:r>
              <w:rPr>
                <w:rFonts w:hint="eastAsia"/>
                <w:b/>
              </w:rPr>
              <w:t>10</w:t>
            </w:r>
            <w:r>
              <w:rPr>
                <w:rFonts w:hint="eastAsia"/>
                <w:b/>
              </w:rPr>
              <w:t>月</w:t>
            </w:r>
            <w:r>
              <w:rPr>
                <w:rFonts w:hint="eastAsia"/>
                <w:b/>
              </w:rPr>
              <w:t>20</w:t>
            </w:r>
            <w:r>
              <w:rPr>
                <w:rFonts w:hint="eastAsia"/>
                <w:b/>
              </w:rPr>
              <w:t>日</w:t>
            </w:r>
          </w:p>
        </w:tc>
        <w:tc>
          <w:tcPr>
            <w:tcW w:w="2835" w:type="dxa"/>
            <w:vMerge/>
            <w:vAlign w:val="center"/>
          </w:tcPr>
          <w:p w:rsidR="008723CC" w:rsidRDefault="008723CC" w:rsidP="00212572">
            <w:pPr>
              <w:jc w:val="center"/>
              <w:rPr>
                <w:b/>
              </w:rPr>
            </w:pPr>
          </w:p>
        </w:tc>
      </w:tr>
      <w:tr w:rsidR="008723CC" w:rsidTr="008C3F15">
        <w:tc>
          <w:tcPr>
            <w:tcW w:w="1655" w:type="dxa"/>
            <w:vMerge/>
            <w:vAlign w:val="center"/>
          </w:tcPr>
          <w:p w:rsidR="008723CC" w:rsidRDefault="008723CC" w:rsidP="00212572">
            <w:pPr>
              <w:jc w:val="center"/>
              <w:rPr>
                <w:b/>
              </w:rPr>
            </w:pPr>
          </w:p>
        </w:tc>
        <w:tc>
          <w:tcPr>
            <w:tcW w:w="2026" w:type="dxa"/>
            <w:vAlign w:val="center"/>
          </w:tcPr>
          <w:p w:rsidR="008723CC" w:rsidRDefault="008723CC" w:rsidP="00212572">
            <w:pPr>
              <w:jc w:val="center"/>
              <w:rPr>
                <w:color w:val="000000"/>
                <w:sz w:val="22"/>
              </w:rPr>
            </w:pPr>
            <w:r>
              <w:rPr>
                <w:rFonts w:hint="eastAsia"/>
                <w:color w:val="000000"/>
                <w:sz w:val="22"/>
              </w:rPr>
              <w:t>西南交通大学</w:t>
            </w:r>
          </w:p>
        </w:tc>
        <w:tc>
          <w:tcPr>
            <w:tcW w:w="1984" w:type="dxa"/>
            <w:vAlign w:val="center"/>
          </w:tcPr>
          <w:p w:rsidR="008723CC" w:rsidRDefault="008723CC" w:rsidP="00212572">
            <w:pPr>
              <w:jc w:val="center"/>
              <w:rPr>
                <w:b/>
              </w:rPr>
            </w:pPr>
            <w:r>
              <w:rPr>
                <w:rFonts w:hint="eastAsia"/>
                <w:b/>
              </w:rPr>
              <w:t>10</w:t>
            </w:r>
            <w:r>
              <w:rPr>
                <w:rFonts w:hint="eastAsia"/>
                <w:b/>
              </w:rPr>
              <w:t>月</w:t>
            </w:r>
            <w:r>
              <w:rPr>
                <w:rFonts w:hint="eastAsia"/>
                <w:b/>
              </w:rPr>
              <w:t>21</w:t>
            </w:r>
            <w:r>
              <w:rPr>
                <w:rFonts w:hint="eastAsia"/>
                <w:b/>
              </w:rPr>
              <w:t>日</w:t>
            </w:r>
          </w:p>
        </w:tc>
        <w:tc>
          <w:tcPr>
            <w:tcW w:w="2835" w:type="dxa"/>
            <w:vMerge/>
            <w:vAlign w:val="center"/>
          </w:tcPr>
          <w:p w:rsidR="008723CC" w:rsidRDefault="008723CC" w:rsidP="00212572">
            <w:pPr>
              <w:jc w:val="center"/>
              <w:rPr>
                <w:b/>
              </w:rPr>
            </w:pPr>
          </w:p>
        </w:tc>
      </w:tr>
      <w:tr w:rsidR="008723CC" w:rsidTr="008C3F15">
        <w:tc>
          <w:tcPr>
            <w:tcW w:w="1655" w:type="dxa"/>
            <w:vMerge/>
            <w:vAlign w:val="center"/>
          </w:tcPr>
          <w:p w:rsidR="008723CC" w:rsidRDefault="008723CC" w:rsidP="00212572">
            <w:pPr>
              <w:jc w:val="center"/>
              <w:rPr>
                <w:b/>
              </w:rPr>
            </w:pPr>
          </w:p>
        </w:tc>
        <w:tc>
          <w:tcPr>
            <w:tcW w:w="2026" w:type="dxa"/>
            <w:vAlign w:val="center"/>
          </w:tcPr>
          <w:p w:rsidR="008723CC" w:rsidRDefault="008723CC" w:rsidP="00212572">
            <w:pPr>
              <w:jc w:val="center"/>
              <w:rPr>
                <w:color w:val="000000"/>
                <w:sz w:val="22"/>
              </w:rPr>
            </w:pPr>
            <w:r>
              <w:rPr>
                <w:rFonts w:hint="eastAsia"/>
                <w:color w:val="000000"/>
                <w:sz w:val="22"/>
              </w:rPr>
              <w:t>电子科技大学</w:t>
            </w:r>
          </w:p>
        </w:tc>
        <w:tc>
          <w:tcPr>
            <w:tcW w:w="1984" w:type="dxa"/>
            <w:vAlign w:val="center"/>
          </w:tcPr>
          <w:p w:rsidR="008723CC" w:rsidRDefault="008723CC" w:rsidP="00212572">
            <w:pPr>
              <w:jc w:val="center"/>
              <w:rPr>
                <w:b/>
              </w:rPr>
            </w:pPr>
            <w:r>
              <w:rPr>
                <w:rFonts w:hint="eastAsia"/>
                <w:b/>
              </w:rPr>
              <w:t>10</w:t>
            </w:r>
            <w:r>
              <w:rPr>
                <w:rFonts w:hint="eastAsia"/>
                <w:b/>
              </w:rPr>
              <w:t>月</w:t>
            </w:r>
            <w:r>
              <w:rPr>
                <w:rFonts w:hint="eastAsia"/>
                <w:b/>
              </w:rPr>
              <w:t>22</w:t>
            </w:r>
            <w:r>
              <w:rPr>
                <w:rFonts w:hint="eastAsia"/>
                <w:b/>
              </w:rPr>
              <w:t>日</w:t>
            </w:r>
          </w:p>
        </w:tc>
        <w:tc>
          <w:tcPr>
            <w:tcW w:w="2835" w:type="dxa"/>
            <w:vMerge/>
            <w:vAlign w:val="center"/>
          </w:tcPr>
          <w:p w:rsidR="008723CC" w:rsidRDefault="008723CC" w:rsidP="00212572">
            <w:pPr>
              <w:jc w:val="center"/>
              <w:rPr>
                <w:b/>
              </w:rPr>
            </w:pPr>
          </w:p>
        </w:tc>
      </w:tr>
      <w:tr w:rsidR="008723CC" w:rsidTr="008C3F15">
        <w:tc>
          <w:tcPr>
            <w:tcW w:w="1655" w:type="dxa"/>
            <w:vMerge w:val="restart"/>
            <w:vAlign w:val="center"/>
          </w:tcPr>
          <w:p w:rsidR="008723CC" w:rsidRPr="008216E5" w:rsidRDefault="008723CC" w:rsidP="003848F7">
            <w:pPr>
              <w:jc w:val="center"/>
              <w:rPr>
                <w:b/>
              </w:rPr>
            </w:pPr>
            <w:r w:rsidRPr="008216E5">
              <w:rPr>
                <w:rFonts w:hint="eastAsia"/>
                <w:b/>
              </w:rPr>
              <w:t>南京</w:t>
            </w:r>
          </w:p>
        </w:tc>
        <w:tc>
          <w:tcPr>
            <w:tcW w:w="2026" w:type="dxa"/>
          </w:tcPr>
          <w:p w:rsidR="008723CC" w:rsidRPr="006205A5" w:rsidRDefault="008723CC" w:rsidP="003848F7">
            <w:pPr>
              <w:jc w:val="center"/>
            </w:pPr>
            <w:r w:rsidRPr="006205A5">
              <w:rPr>
                <w:rFonts w:hint="eastAsia"/>
              </w:rPr>
              <w:t>南京信息工程大学</w:t>
            </w:r>
          </w:p>
        </w:tc>
        <w:tc>
          <w:tcPr>
            <w:tcW w:w="1984" w:type="dxa"/>
            <w:vAlign w:val="center"/>
          </w:tcPr>
          <w:p w:rsidR="008723CC" w:rsidRPr="008216E5" w:rsidRDefault="008723CC" w:rsidP="00932892">
            <w:pPr>
              <w:jc w:val="center"/>
              <w:rPr>
                <w:b/>
              </w:rPr>
            </w:pPr>
            <w:r>
              <w:rPr>
                <w:b/>
              </w:rPr>
              <w:t>11</w:t>
            </w:r>
            <w:r>
              <w:rPr>
                <w:rFonts w:hint="eastAsia"/>
                <w:b/>
              </w:rPr>
              <w:t>月</w:t>
            </w:r>
            <w:r>
              <w:rPr>
                <w:b/>
              </w:rPr>
              <w:t>3</w:t>
            </w:r>
            <w:r>
              <w:rPr>
                <w:rFonts w:hint="eastAsia"/>
                <w:b/>
              </w:rPr>
              <w:t>日</w:t>
            </w:r>
          </w:p>
        </w:tc>
        <w:tc>
          <w:tcPr>
            <w:tcW w:w="2835" w:type="dxa"/>
            <w:vMerge/>
            <w:vAlign w:val="center"/>
          </w:tcPr>
          <w:p w:rsidR="008723CC" w:rsidRPr="008216E5" w:rsidRDefault="008723CC" w:rsidP="003848F7">
            <w:pPr>
              <w:jc w:val="center"/>
              <w:rPr>
                <w:b/>
                <w:shd w:val="pct15" w:color="auto" w:fill="FFFFFF"/>
              </w:rPr>
            </w:pPr>
          </w:p>
        </w:tc>
      </w:tr>
      <w:tr w:rsidR="008723CC" w:rsidTr="008C3F15">
        <w:tc>
          <w:tcPr>
            <w:tcW w:w="1655" w:type="dxa"/>
            <w:vMerge/>
            <w:vAlign w:val="center"/>
          </w:tcPr>
          <w:p w:rsidR="008723CC" w:rsidRPr="008216E5" w:rsidRDefault="008723CC" w:rsidP="003848F7">
            <w:pPr>
              <w:jc w:val="center"/>
              <w:rPr>
                <w:b/>
              </w:rPr>
            </w:pPr>
          </w:p>
        </w:tc>
        <w:tc>
          <w:tcPr>
            <w:tcW w:w="2026" w:type="dxa"/>
          </w:tcPr>
          <w:p w:rsidR="008723CC" w:rsidRPr="006205A5" w:rsidRDefault="008723CC" w:rsidP="003848F7">
            <w:pPr>
              <w:jc w:val="center"/>
            </w:pPr>
            <w:r w:rsidRPr="006205A5">
              <w:rPr>
                <w:rFonts w:hint="eastAsia"/>
              </w:rPr>
              <w:t>南京理工大学</w:t>
            </w:r>
          </w:p>
        </w:tc>
        <w:tc>
          <w:tcPr>
            <w:tcW w:w="1984" w:type="dxa"/>
            <w:vAlign w:val="center"/>
          </w:tcPr>
          <w:p w:rsidR="008723CC" w:rsidRPr="008216E5" w:rsidRDefault="008723CC" w:rsidP="00932892">
            <w:pPr>
              <w:jc w:val="center"/>
              <w:rPr>
                <w:b/>
              </w:rPr>
            </w:pPr>
            <w:r>
              <w:rPr>
                <w:b/>
              </w:rPr>
              <w:t>11</w:t>
            </w:r>
            <w:r>
              <w:rPr>
                <w:rFonts w:hint="eastAsia"/>
                <w:b/>
              </w:rPr>
              <w:t>月</w:t>
            </w:r>
            <w:r>
              <w:rPr>
                <w:b/>
              </w:rPr>
              <w:t>4</w:t>
            </w:r>
            <w:r>
              <w:rPr>
                <w:rFonts w:hint="eastAsia"/>
                <w:b/>
              </w:rPr>
              <w:t>日</w:t>
            </w:r>
          </w:p>
        </w:tc>
        <w:tc>
          <w:tcPr>
            <w:tcW w:w="2835" w:type="dxa"/>
            <w:vMerge/>
            <w:vAlign w:val="center"/>
          </w:tcPr>
          <w:p w:rsidR="008723CC" w:rsidRPr="008216E5" w:rsidRDefault="008723CC" w:rsidP="003848F7">
            <w:pPr>
              <w:jc w:val="center"/>
              <w:rPr>
                <w:b/>
                <w:shd w:val="pct15" w:color="auto" w:fill="FFFFFF"/>
              </w:rPr>
            </w:pPr>
          </w:p>
        </w:tc>
      </w:tr>
      <w:tr w:rsidR="008723CC" w:rsidTr="008C3F15">
        <w:tc>
          <w:tcPr>
            <w:tcW w:w="1655" w:type="dxa"/>
            <w:vMerge/>
            <w:vAlign w:val="center"/>
          </w:tcPr>
          <w:p w:rsidR="008723CC" w:rsidRPr="008216E5" w:rsidRDefault="008723CC" w:rsidP="003848F7">
            <w:pPr>
              <w:jc w:val="center"/>
              <w:rPr>
                <w:b/>
              </w:rPr>
            </w:pPr>
          </w:p>
        </w:tc>
        <w:tc>
          <w:tcPr>
            <w:tcW w:w="2026" w:type="dxa"/>
          </w:tcPr>
          <w:p w:rsidR="008723CC" w:rsidRPr="006205A5" w:rsidRDefault="008723CC" w:rsidP="003848F7">
            <w:pPr>
              <w:jc w:val="center"/>
            </w:pPr>
            <w:r>
              <w:rPr>
                <w:rFonts w:hint="eastAsia"/>
              </w:rPr>
              <w:t>南京航天</w:t>
            </w:r>
            <w:r>
              <w:t>航空大学</w:t>
            </w:r>
          </w:p>
        </w:tc>
        <w:tc>
          <w:tcPr>
            <w:tcW w:w="1984" w:type="dxa"/>
            <w:vAlign w:val="center"/>
          </w:tcPr>
          <w:p w:rsidR="008723CC" w:rsidRPr="008216E5" w:rsidRDefault="008723CC" w:rsidP="003848F7">
            <w:pPr>
              <w:jc w:val="center"/>
              <w:rPr>
                <w:b/>
              </w:rPr>
            </w:pPr>
            <w:r>
              <w:rPr>
                <w:rFonts w:hint="eastAsia"/>
                <w:b/>
              </w:rPr>
              <w:t>1</w:t>
            </w:r>
            <w:r>
              <w:rPr>
                <w:b/>
              </w:rPr>
              <w:t>1</w:t>
            </w:r>
            <w:r>
              <w:rPr>
                <w:rFonts w:hint="eastAsia"/>
                <w:b/>
              </w:rPr>
              <w:t>月</w:t>
            </w:r>
            <w:r>
              <w:rPr>
                <w:rFonts w:hint="eastAsia"/>
                <w:b/>
              </w:rPr>
              <w:t>5</w:t>
            </w:r>
            <w:r>
              <w:rPr>
                <w:rFonts w:hint="eastAsia"/>
                <w:b/>
              </w:rPr>
              <w:t>日</w:t>
            </w:r>
          </w:p>
        </w:tc>
        <w:tc>
          <w:tcPr>
            <w:tcW w:w="2835" w:type="dxa"/>
            <w:vMerge/>
            <w:vAlign w:val="center"/>
          </w:tcPr>
          <w:p w:rsidR="008723CC" w:rsidRPr="008216E5" w:rsidRDefault="008723CC" w:rsidP="003848F7">
            <w:pPr>
              <w:jc w:val="center"/>
              <w:rPr>
                <w:b/>
                <w:shd w:val="pct15" w:color="auto" w:fill="FFFFFF"/>
              </w:rPr>
            </w:pPr>
          </w:p>
        </w:tc>
      </w:tr>
      <w:tr w:rsidR="008723CC" w:rsidTr="008C3F15">
        <w:tc>
          <w:tcPr>
            <w:tcW w:w="1655" w:type="dxa"/>
            <w:vMerge/>
            <w:vAlign w:val="center"/>
          </w:tcPr>
          <w:p w:rsidR="008723CC" w:rsidRPr="008216E5" w:rsidRDefault="008723CC" w:rsidP="003848F7">
            <w:pPr>
              <w:jc w:val="center"/>
              <w:rPr>
                <w:b/>
              </w:rPr>
            </w:pPr>
          </w:p>
        </w:tc>
        <w:tc>
          <w:tcPr>
            <w:tcW w:w="2026" w:type="dxa"/>
          </w:tcPr>
          <w:p w:rsidR="008723CC" w:rsidRDefault="008723CC" w:rsidP="003848F7">
            <w:pPr>
              <w:jc w:val="center"/>
            </w:pPr>
            <w:r w:rsidRPr="006205A5">
              <w:rPr>
                <w:rFonts w:hint="eastAsia"/>
              </w:rPr>
              <w:t>南京邮电大学</w:t>
            </w:r>
          </w:p>
        </w:tc>
        <w:tc>
          <w:tcPr>
            <w:tcW w:w="1984" w:type="dxa"/>
            <w:vAlign w:val="center"/>
          </w:tcPr>
          <w:p w:rsidR="008723CC" w:rsidRPr="008216E5" w:rsidRDefault="008723CC" w:rsidP="00932892">
            <w:pPr>
              <w:jc w:val="center"/>
              <w:rPr>
                <w:b/>
              </w:rPr>
            </w:pPr>
            <w:r>
              <w:rPr>
                <w:b/>
              </w:rPr>
              <w:t>11</w:t>
            </w:r>
            <w:r>
              <w:rPr>
                <w:rFonts w:hint="eastAsia"/>
                <w:b/>
              </w:rPr>
              <w:t>月</w:t>
            </w:r>
            <w:r>
              <w:rPr>
                <w:b/>
              </w:rPr>
              <w:t>6</w:t>
            </w:r>
            <w:r>
              <w:rPr>
                <w:rFonts w:hint="eastAsia"/>
                <w:b/>
              </w:rPr>
              <w:t>日</w:t>
            </w:r>
          </w:p>
        </w:tc>
        <w:tc>
          <w:tcPr>
            <w:tcW w:w="2835" w:type="dxa"/>
            <w:vMerge/>
            <w:vAlign w:val="center"/>
          </w:tcPr>
          <w:p w:rsidR="008723CC" w:rsidRPr="008216E5" w:rsidRDefault="008723CC" w:rsidP="003848F7">
            <w:pPr>
              <w:jc w:val="center"/>
              <w:rPr>
                <w:b/>
                <w:shd w:val="pct15" w:color="auto" w:fill="FFFFFF"/>
              </w:rPr>
            </w:pPr>
          </w:p>
        </w:tc>
      </w:tr>
      <w:tr w:rsidR="008723CC" w:rsidTr="00C74283">
        <w:tc>
          <w:tcPr>
            <w:tcW w:w="1655" w:type="dxa"/>
            <w:vMerge w:val="restart"/>
            <w:vAlign w:val="center"/>
          </w:tcPr>
          <w:p w:rsidR="008723CC" w:rsidRPr="008216E5" w:rsidRDefault="008723CC" w:rsidP="008723CC">
            <w:pPr>
              <w:jc w:val="center"/>
              <w:rPr>
                <w:b/>
              </w:rPr>
            </w:pPr>
            <w:r>
              <w:rPr>
                <w:rFonts w:hint="eastAsia"/>
                <w:b/>
              </w:rPr>
              <w:t>杭州</w:t>
            </w:r>
          </w:p>
        </w:tc>
        <w:tc>
          <w:tcPr>
            <w:tcW w:w="2026" w:type="dxa"/>
            <w:vAlign w:val="center"/>
          </w:tcPr>
          <w:p w:rsidR="008723CC" w:rsidRPr="00EF7BDB" w:rsidRDefault="008723CC" w:rsidP="008723CC">
            <w:pPr>
              <w:jc w:val="center"/>
              <w:rPr>
                <w:rFonts w:ascii="宋体" w:eastAsia="宋体" w:hAnsi="宋体" w:cs="宋体"/>
                <w:color w:val="000000"/>
                <w:szCs w:val="21"/>
              </w:rPr>
            </w:pPr>
            <w:r w:rsidRPr="00EF7BDB">
              <w:rPr>
                <w:rFonts w:hint="eastAsia"/>
                <w:color w:val="000000"/>
                <w:szCs w:val="21"/>
              </w:rPr>
              <w:t>浙江工业大学</w:t>
            </w:r>
          </w:p>
        </w:tc>
        <w:tc>
          <w:tcPr>
            <w:tcW w:w="1984" w:type="dxa"/>
            <w:vAlign w:val="center"/>
          </w:tcPr>
          <w:p w:rsidR="008723CC" w:rsidRDefault="008723CC" w:rsidP="008723CC">
            <w:pPr>
              <w:jc w:val="center"/>
              <w:rPr>
                <w:b/>
              </w:rPr>
            </w:pPr>
            <w:r>
              <w:rPr>
                <w:b/>
              </w:rPr>
              <w:t>10</w:t>
            </w:r>
            <w:r>
              <w:rPr>
                <w:rFonts w:hint="eastAsia"/>
                <w:b/>
              </w:rPr>
              <w:t>月</w:t>
            </w:r>
            <w:r>
              <w:rPr>
                <w:rFonts w:hint="eastAsia"/>
                <w:b/>
              </w:rPr>
              <w:t>9</w:t>
            </w:r>
            <w:r>
              <w:rPr>
                <w:rFonts w:hint="eastAsia"/>
                <w:b/>
              </w:rPr>
              <w:t>日</w:t>
            </w:r>
          </w:p>
        </w:tc>
        <w:tc>
          <w:tcPr>
            <w:tcW w:w="2835" w:type="dxa"/>
            <w:vMerge/>
            <w:vAlign w:val="center"/>
          </w:tcPr>
          <w:p w:rsidR="008723CC" w:rsidRPr="008216E5" w:rsidRDefault="008723CC" w:rsidP="008723CC">
            <w:pPr>
              <w:jc w:val="center"/>
              <w:rPr>
                <w:b/>
                <w:shd w:val="pct15" w:color="auto" w:fill="FFFFFF"/>
              </w:rPr>
            </w:pPr>
          </w:p>
        </w:tc>
      </w:tr>
      <w:tr w:rsidR="008723CC" w:rsidTr="00C74283">
        <w:tc>
          <w:tcPr>
            <w:tcW w:w="1655" w:type="dxa"/>
            <w:vMerge/>
            <w:vAlign w:val="center"/>
          </w:tcPr>
          <w:p w:rsidR="008723CC" w:rsidRPr="008216E5" w:rsidRDefault="008723CC" w:rsidP="008723CC">
            <w:pPr>
              <w:jc w:val="center"/>
              <w:rPr>
                <w:b/>
              </w:rPr>
            </w:pPr>
          </w:p>
        </w:tc>
        <w:tc>
          <w:tcPr>
            <w:tcW w:w="2026" w:type="dxa"/>
            <w:vAlign w:val="center"/>
          </w:tcPr>
          <w:p w:rsidR="008723CC" w:rsidRPr="00EF7BDB" w:rsidRDefault="008723CC" w:rsidP="008723CC">
            <w:pPr>
              <w:jc w:val="center"/>
              <w:rPr>
                <w:rFonts w:ascii="宋体" w:eastAsia="宋体" w:hAnsi="宋体" w:cs="宋体"/>
                <w:color w:val="000000"/>
                <w:szCs w:val="21"/>
              </w:rPr>
            </w:pPr>
            <w:r w:rsidRPr="00EF7BDB">
              <w:rPr>
                <w:rFonts w:ascii="宋体" w:eastAsia="宋体" w:hAnsi="宋体" w:cs="宋体" w:hint="eastAsia"/>
                <w:color w:val="000000"/>
                <w:szCs w:val="21"/>
              </w:rPr>
              <w:t>杭州电子科技大学</w:t>
            </w:r>
          </w:p>
        </w:tc>
        <w:tc>
          <w:tcPr>
            <w:tcW w:w="1984" w:type="dxa"/>
            <w:vAlign w:val="center"/>
          </w:tcPr>
          <w:p w:rsidR="008723CC" w:rsidRDefault="008723CC" w:rsidP="008723CC">
            <w:pPr>
              <w:jc w:val="center"/>
              <w:rPr>
                <w:b/>
              </w:rPr>
            </w:pPr>
            <w:r>
              <w:rPr>
                <w:rFonts w:hint="eastAsia"/>
                <w:b/>
              </w:rPr>
              <w:t>1</w:t>
            </w:r>
            <w:r>
              <w:rPr>
                <w:b/>
              </w:rPr>
              <w:t>0</w:t>
            </w:r>
            <w:r>
              <w:rPr>
                <w:rFonts w:hint="eastAsia"/>
                <w:b/>
              </w:rPr>
              <w:t>月</w:t>
            </w:r>
            <w:r>
              <w:rPr>
                <w:b/>
              </w:rPr>
              <w:t>10</w:t>
            </w:r>
            <w:r>
              <w:rPr>
                <w:rFonts w:hint="eastAsia"/>
                <w:b/>
              </w:rPr>
              <w:t>日</w:t>
            </w:r>
          </w:p>
        </w:tc>
        <w:tc>
          <w:tcPr>
            <w:tcW w:w="2835" w:type="dxa"/>
            <w:vMerge/>
            <w:vAlign w:val="center"/>
          </w:tcPr>
          <w:p w:rsidR="008723CC" w:rsidRPr="008216E5" w:rsidRDefault="008723CC" w:rsidP="008723CC">
            <w:pPr>
              <w:jc w:val="center"/>
              <w:rPr>
                <w:b/>
                <w:shd w:val="pct15" w:color="auto" w:fill="FFFFFF"/>
              </w:rPr>
            </w:pPr>
          </w:p>
        </w:tc>
      </w:tr>
      <w:tr w:rsidR="008723CC" w:rsidTr="00C74283">
        <w:tc>
          <w:tcPr>
            <w:tcW w:w="1655" w:type="dxa"/>
            <w:vMerge/>
            <w:vAlign w:val="center"/>
          </w:tcPr>
          <w:p w:rsidR="008723CC" w:rsidRPr="008216E5" w:rsidRDefault="008723CC" w:rsidP="008723CC">
            <w:pPr>
              <w:jc w:val="center"/>
              <w:rPr>
                <w:b/>
              </w:rPr>
            </w:pPr>
          </w:p>
        </w:tc>
        <w:tc>
          <w:tcPr>
            <w:tcW w:w="2026" w:type="dxa"/>
            <w:vAlign w:val="center"/>
          </w:tcPr>
          <w:p w:rsidR="008723CC" w:rsidRPr="00EF7BDB" w:rsidRDefault="008723CC" w:rsidP="008723CC">
            <w:pPr>
              <w:jc w:val="center"/>
              <w:rPr>
                <w:rFonts w:ascii="宋体" w:eastAsia="宋体" w:hAnsi="宋体" w:cs="宋体"/>
                <w:color w:val="000000"/>
                <w:szCs w:val="21"/>
              </w:rPr>
            </w:pPr>
            <w:r w:rsidRPr="00EF7BDB">
              <w:rPr>
                <w:rFonts w:hint="eastAsia"/>
                <w:color w:val="000000"/>
                <w:szCs w:val="21"/>
              </w:rPr>
              <w:t>浙江理工大学</w:t>
            </w:r>
          </w:p>
        </w:tc>
        <w:tc>
          <w:tcPr>
            <w:tcW w:w="1984" w:type="dxa"/>
            <w:vAlign w:val="center"/>
          </w:tcPr>
          <w:p w:rsidR="008723CC" w:rsidRDefault="008723CC" w:rsidP="008723CC">
            <w:pPr>
              <w:jc w:val="center"/>
              <w:rPr>
                <w:b/>
              </w:rPr>
            </w:pPr>
            <w:r>
              <w:rPr>
                <w:rFonts w:hint="eastAsia"/>
                <w:b/>
              </w:rPr>
              <w:t>1</w:t>
            </w:r>
            <w:r>
              <w:rPr>
                <w:b/>
              </w:rPr>
              <w:t>0</w:t>
            </w:r>
            <w:r>
              <w:rPr>
                <w:rFonts w:hint="eastAsia"/>
                <w:b/>
              </w:rPr>
              <w:t>月</w:t>
            </w:r>
            <w:r>
              <w:rPr>
                <w:rFonts w:hint="eastAsia"/>
                <w:b/>
              </w:rPr>
              <w:t>27</w:t>
            </w:r>
            <w:r>
              <w:rPr>
                <w:rFonts w:hint="eastAsia"/>
                <w:b/>
              </w:rPr>
              <w:t>日</w:t>
            </w:r>
          </w:p>
        </w:tc>
        <w:tc>
          <w:tcPr>
            <w:tcW w:w="2835" w:type="dxa"/>
            <w:vMerge/>
            <w:vAlign w:val="center"/>
          </w:tcPr>
          <w:p w:rsidR="008723CC" w:rsidRPr="008216E5" w:rsidRDefault="008723CC" w:rsidP="008723CC">
            <w:pPr>
              <w:jc w:val="center"/>
              <w:rPr>
                <w:b/>
                <w:shd w:val="pct15" w:color="auto" w:fill="FFFFFF"/>
              </w:rPr>
            </w:pPr>
          </w:p>
        </w:tc>
      </w:tr>
      <w:tr w:rsidR="008723CC" w:rsidTr="00C74283">
        <w:tc>
          <w:tcPr>
            <w:tcW w:w="1655" w:type="dxa"/>
            <w:vMerge/>
            <w:vAlign w:val="center"/>
          </w:tcPr>
          <w:p w:rsidR="008723CC" w:rsidRPr="008216E5" w:rsidRDefault="008723CC" w:rsidP="008723CC">
            <w:pPr>
              <w:jc w:val="center"/>
              <w:rPr>
                <w:b/>
              </w:rPr>
            </w:pPr>
          </w:p>
        </w:tc>
        <w:tc>
          <w:tcPr>
            <w:tcW w:w="2026" w:type="dxa"/>
            <w:vAlign w:val="center"/>
          </w:tcPr>
          <w:p w:rsidR="008723CC" w:rsidRPr="00EF7BDB" w:rsidRDefault="008723CC" w:rsidP="008723CC">
            <w:pPr>
              <w:jc w:val="center"/>
              <w:rPr>
                <w:rFonts w:ascii="宋体" w:eastAsia="宋体" w:hAnsi="宋体" w:cs="宋体"/>
                <w:color w:val="000000"/>
                <w:szCs w:val="21"/>
              </w:rPr>
            </w:pPr>
            <w:r w:rsidRPr="00EF7BDB">
              <w:rPr>
                <w:rFonts w:ascii="宋体" w:eastAsia="宋体" w:hAnsi="宋体" w:cs="宋体" w:hint="eastAsia"/>
                <w:color w:val="000000"/>
                <w:szCs w:val="21"/>
              </w:rPr>
              <w:t>浙江大学</w:t>
            </w:r>
          </w:p>
        </w:tc>
        <w:tc>
          <w:tcPr>
            <w:tcW w:w="1984" w:type="dxa"/>
            <w:vAlign w:val="center"/>
          </w:tcPr>
          <w:p w:rsidR="008723CC" w:rsidRDefault="008723CC" w:rsidP="008723CC">
            <w:pPr>
              <w:jc w:val="center"/>
              <w:rPr>
                <w:b/>
              </w:rPr>
            </w:pPr>
            <w:r>
              <w:rPr>
                <w:rFonts w:hint="eastAsia"/>
                <w:b/>
              </w:rPr>
              <w:t>待定</w:t>
            </w:r>
          </w:p>
        </w:tc>
        <w:tc>
          <w:tcPr>
            <w:tcW w:w="2835" w:type="dxa"/>
            <w:vMerge/>
            <w:vAlign w:val="center"/>
          </w:tcPr>
          <w:p w:rsidR="008723CC" w:rsidRPr="008216E5" w:rsidRDefault="008723CC" w:rsidP="008723CC">
            <w:pPr>
              <w:jc w:val="center"/>
              <w:rPr>
                <w:b/>
                <w:shd w:val="pct15" w:color="auto" w:fill="FFFFFF"/>
              </w:rPr>
            </w:pPr>
          </w:p>
        </w:tc>
      </w:tr>
    </w:tbl>
    <w:p w:rsidR="00861ED2" w:rsidRDefault="00932892" w:rsidP="00861ED2">
      <w:pPr>
        <w:rPr>
          <w:b/>
        </w:rPr>
      </w:pPr>
      <w:r>
        <w:rPr>
          <w:rFonts w:hint="eastAsia"/>
          <w:b/>
        </w:rPr>
        <w:t>以上</w:t>
      </w:r>
      <w:r>
        <w:rPr>
          <w:b/>
        </w:rPr>
        <w:t>为暂定时间，具体</w:t>
      </w:r>
      <w:r w:rsidR="008723CC">
        <w:rPr>
          <w:rFonts w:hint="eastAsia"/>
          <w:b/>
        </w:rPr>
        <w:t>宣讲</w:t>
      </w:r>
      <w:r w:rsidR="008723CC">
        <w:rPr>
          <w:b/>
        </w:rPr>
        <w:t>时间及</w:t>
      </w:r>
      <w:r>
        <w:rPr>
          <w:b/>
        </w:rPr>
        <w:t>场地安排</w:t>
      </w:r>
      <w:r>
        <w:rPr>
          <w:rFonts w:hint="eastAsia"/>
          <w:b/>
        </w:rPr>
        <w:t>以</w:t>
      </w:r>
      <w:r>
        <w:rPr>
          <w:b/>
        </w:rPr>
        <w:t>学校就业网</w:t>
      </w:r>
      <w:r w:rsidR="008723CC">
        <w:rPr>
          <w:rFonts w:hint="eastAsia"/>
          <w:b/>
        </w:rPr>
        <w:t>发布</w:t>
      </w:r>
      <w:r w:rsidR="008723CC">
        <w:rPr>
          <w:b/>
        </w:rPr>
        <w:t>信息</w:t>
      </w:r>
      <w:r>
        <w:rPr>
          <w:b/>
        </w:rPr>
        <w:t>为准，请关注微信平台，及时了解宣讲会</w:t>
      </w:r>
      <w:r>
        <w:rPr>
          <w:rFonts w:hint="eastAsia"/>
          <w:b/>
        </w:rPr>
        <w:t>最新</w:t>
      </w:r>
      <w:r>
        <w:rPr>
          <w:b/>
        </w:rPr>
        <w:t>动态。</w:t>
      </w:r>
    </w:p>
    <w:p w:rsidR="00861ED2" w:rsidRDefault="00861ED2" w:rsidP="00861ED2">
      <w:pPr>
        <w:rPr>
          <w:b/>
        </w:rPr>
      </w:pPr>
    </w:p>
    <w:p w:rsidR="00861ED2" w:rsidRPr="00C500BF" w:rsidRDefault="00832239" w:rsidP="00861ED2">
      <w:pPr>
        <w:rPr>
          <w:b/>
        </w:rPr>
      </w:pPr>
      <w:r>
        <w:rPr>
          <w:rFonts w:hint="eastAsia"/>
          <w:noProof/>
        </w:rPr>
        <w:drawing>
          <wp:anchor distT="0" distB="0" distL="114300" distR="114300" simplePos="0" relativeHeight="251657728" behindDoc="0" locked="0" layoutInCell="1" allowOverlap="1" wp14:anchorId="7A8C4BAB" wp14:editId="733FE936">
            <wp:simplePos x="0" y="0"/>
            <wp:positionH relativeFrom="margin">
              <wp:posOffset>3489325</wp:posOffset>
            </wp:positionH>
            <wp:positionV relativeFrom="margin">
              <wp:posOffset>5085715</wp:posOffset>
            </wp:positionV>
            <wp:extent cx="1030605" cy="1030605"/>
            <wp:effectExtent l="0" t="0" r="0" b="0"/>
            <wp:wrapSquare wrapText="bothSides"/>
            <wp:docPr id="8" name="图片 8" descr="F:\三维通信\公司资料\官网二维码黑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三维通信\公司资料\官网二维码黑色.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CBF">
        <w:rPr>
          <w:rFonts w:hint="eastAsia"/>
          <w:noProof/>
        </w:rPr>
        <w:drawing>
          <wp:anchor distT="0" distB="0" distL="114300" distR="114300" simplePos="0" relativeHeight="251674624" behindDoc="0" locked="0" layoutInCell="1" allowOverlap="1" wp14:anchorId="77AAB5C4" wp14:editId="6B0C0DAC">
            <wp:simplePos x="0" y="0"/>
            <wp:positionH relativeFrom="column">
              <wp:posOffset>4733925</wp:posOffset>
            </wp:positionH>
            <wp:positionV relativeFrom="paragraph">
              <wp:posOffset>9525</wp:posOffset>
            </wp:positionV>
            <wp:extent cx="1181100" cy="1181100"/>
            <wp:effectExtent l="0" t="0" r="0" b="0"/>
            <wp:wrapSquare wrapText="bothSides"/>
            <wp:docPr id="23" name="图片 23" descr="F:\三维通信\招聘管理\2016年校招\企宣资料\招聘订阅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三维通信\招聘管理\2016年校招\企宣资料\招聘订阅号.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84A">
        <w:rPr>
          <w:rFonts w:hint="eastAsia"/>
          <w:b/>
        </w:rPr>
        <w:t>七</w:t>
      </w:r>
      <w:r w:rsidR="00861ED2" w:rsidRPr="00C500BF">
        <w:rPr>
          <w:rFonts w:hint="eastAsia"/>
          <w:b/>
        </w:rPr>
        <w:t>、联系我们</w:t>
      </w:r>
    </w:p>
    <w:p w:rsidR="00861ED2" w:rsidRDefault="00861ED2" w:rsidP="00861ED2">
      <w:r>
        <w:rPr>
          <w:rFonts w:hint="eastAsia"/>
        </w:rPr>
        <w:t>公司地址：杭州市滨江区火炬大道</w:t>
      </w:r>
      <w:r>
        <w:rPr>
          <w:rFonts w:hint="eastAsia"/>
        </w:rPr>
        <w:t>581</w:t>
      </w:r>
      <w:r>
        <w:rPr>
          <w:rFonts w:hint="eastAsia"/>
        </w:rPr>
        <w:t>号三维</w:t>
      </w:r>
      <w:r>
        <w:t>大厦</w:t>
      </w:r>
    </w:p>
    <w:p w:rsidR="00861ED2" w:rsidRDefault="00861ED2" w:rsidP="00861ED2">
      <w:r>
        <w:rPr>
          <w:rFonts w:hint="eastAsia"/>
        </w:rPr>
        <w:t>联系人：</w:t>
      </w:r>
      <w:r w:rsidR="00610CBF">
        <w:rPr>
          <w:rFonts w:hint="eastAsia"/>
        </w:rPr>
        <w:t>包</w:t>
      </w:r>
      <w:r>
        <w:rPr>
          <w:rFonts w:hint="eastAsia"/>
        </w:rPr>
        <w:t>小姐</w:t>
      </w:r>
      <w:r>
        <w:rPr>
          <w:rFonts w:hint="eastAsia"/>
        </w:rPr>
        <w:t>/</w:t>
      </w:r>
      <w:r>
        <w:rPr>
          <w:rFonts w:hint="eastAsia"/>
        </w:rPr>
        <w:t>陆先生</w:t>
      </w:r>
    </w:p>
    <w:p w:rsidR="00861ED2" w:rsidRDefault="00861ED2" w:rsidP="00861ED2">
      <w:r>
        <w:rPr>
          <w:rFonts w:hint="eastAsia"/>
        </w:rPr>
        <w:t>电话：</w:t>
      </w:r>
      <w:r>
        <w:rPr>
          <w:rFonts w:hint="eastAsia"/>
        </w:rPr>
        <w:t>0571-88866999</w:t>
      </w:r>
    </w:p>
    <w:p w:rsidR="00861ED2" w:rsidRDefault="00861ED2" w:rsidP="00861ED2">
      <w:r>
        <w:rPr>
          <w:rFonts w:hint="eastAsia"/>
        </w:rPr>
        <w:t>邮箱：</w:t>
      </w:r>
      <w:r w:rsidR="008E0FCE">
        <w:t>recruit</w:t>
      </w:r>
      <w:r w:rsidRPr="003B275E">
        <w:rPr>
          <w:rFonts w:hint="eastAsia"/>
        </w:rPr>
        <w:t>@</w:t>
      </w:r>
      <w:r>
        <w:rPr>
          <w:rFonts w:hint="eastAsia"/>
        </w:rPr>
        <w:t>sunwave.com.cn</w:t>
      </w:r>
    </w:p>
    <w:p w:rsidR="00861ED2" w:rsidRDefault="00ED6CB9" w:rsidP="00861ED2">
      <w:r>
        <w:rPr>
          <w:noProof/>
        </w:rPr>
        <mc:AlternateContent>
          <mc:Choice Requires="wps">
            <w:drawing>
              <wp:anchor distT="0" distB="0" distL="114300" distR="114300" simplePos="0" relativeHeight="251672576" behindDoc="0" locked="0" layoutInCell="1" allowOverlap="1" wp14:anchorId="6C856C73" wp14:editId="559E5AD5">
                <wp:simplePos x="0" y="0"/>
                <wp:positionH relativeFrom="column">
                  <wp:posOffset>4676775</wp:posOffset>
                </wp:positionH>
                <wp:positionV relativeFrom="paragraph">
                  <wp:posOffset>142875</wp:posOffset>
                </wp:positionV>
                <wp:extent cx="1362075" cy="497205"/>
                <wp:effectExtent l="0" t="0" r="28575" b="1778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97205"/>
                        </a:xfrm>
                        <a:prstGeom prst="rect">
                          <a:avLst/>
                        </a:prstGeom>
                        <a:solidFill>
                          <a:srgbClr val="FFFFFF"/>
                        </a:solidFill>
                        <a:ln w="9525">
                          <a:solidFill>
                            <a:srgbClr val="FFFFFF"/>
                          </a:solidFill>
                          <a:miter lim="800000"/>
                          <a:headEnd/>
                          <a:tailEnd/>
                        </a:ln>
                      </wps:spPr>
                      <wps:txbx>
                        <w:txbxContent>
                          <w:p w:rsidR="00610CBF" w:rsidRPr="0006668E" w:rsidRDefault="00D447AF" w:rsidP="00861ED2">
                            <w:pPr>
                              <w:rPr>
                                <w:rFonts w:ascii="华文细黑" w:eastAsia="华文细黑" w:hAnsi="华文细黑"/>
                                <w:sz w:val="18"/>
                                <w:szCs w:val="18"/>
                              </w:rPr>
                            </w:pPr>
                            <w:r>
                              <w:rPr>
                                <w:rFonts w:ascii="华文细黑" w:eastAsia="华文细黑" w:hAnsi="华文细黑" w:hint="eastAsia"/>
                                <w:sz w:val="18"/>
                                <w:szCs w:val="18"/>
                              </w:rPr>
                              <w:t>招聘微信公众号</w:t>
                            </w:r>
                            <w:r w:rsidR="00861ED2" w:rsidRPr="0006668E">
                              <w:rPr>
                                <w:rFonts w:ascii="华文细黑" w:eastAsia="华文细黑" w:hAnsi="华文细黑" w:hint="eastAsia"/>
                                <w:sz w:val="18"/>
                                <w:szCs w:val="18"/>
                              </w:rPr>
                              <w:t>：</w:t>
                            </w:r>
                            <w:r w:rsidR="00861ED2">
                              <w:rPr>
                                <w:rFonts w:ascii="华文细黑" w:eastAsia="华文细黑" w:hAnsi="华文细黑"/>
                                <w:sz w:val="18"/>
                                <w:szCs w:val="18"/>
                              </w:rPr>
                              <w:t>SUNWAVE_</w:t>
                            </w:r>
                            <w:r w:rsidR="00610CBF">
                              <w:rPr>
                                <w:rFonts w:ascii="华文细黑" w:eastAsia="华文细黑" w:hAnsi="华文细黑" w:hint="eastAsia"/>
                                <w:sz w:val="18"/>
                                <w:szCs w:val="18"/>
                              </w:rPr>
                              <w:t>ZHAOPIN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856C73" id="_x0000_t202" coordsize="21600,21600" o:spt="202" path="m,l,21600r21600,l21600,xe">
                <v:stroke joinstyle="miter"/>
                <v:path gradientshapeok="t" o:connecttype="rect"/>
              </v:shapetype>
              <v:shape id="Text Box 6" o:spid="_x0000_s1026" type="#_x0000_t202" style="position:absolute;left:0;text-align:left;margin-left:368.25pt;margin-top:11.25pt;width:107.25pt;height:39.1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" strokecolor="white">
                <v:textbox style="mso-fit-shape-to-text:t">
                  <w:txbxContent>
                    <w:p w:rsidR="00610CBF" w:rsidRPr="0006668E" w:rsidRDefault="00D447AF" w:rsidP="00861ED2">
                      <w:pPr>
                        <w:rPr>
                          <w:rFonts w:ascii="华文细黑" w:eastAsia="华文细黑" w:hAnsi="华文细黑"/>
                          <w:sz w:val="18"/>
                          <w:szCs w:val="18"/>
                        </w:rPr>
                      </w:pPr>
                      <w:r>
                        <w:rPr>
                          <w:rFonts w:ascii="华文细黑" w:eastAsia="华文细黑" w:hAnsi="华文细黑" w:hint="eastAsia"/>
                          <w:sz w:val="18"/>
                          <w:szCs w:val="18"/>
                        </w:rPr>
                        <w:t>招聘微信公众号</w:t>
                      </w:r>
                      <w:r w:rsidR="00861ED2" w:rsidRPr="0006668E">
                        <w:rPr>
                          <w:rFonts w:ascii="华文细黑" w:eastAsia="华文细黑" w:hAnsi="华文细黑" w:hint="eastAsia"/>
                          <w:sz w:val="18"/>
                          <w:szCs w:val="18"/>
                        </w:rPr>
                        <w:t>：</w:t>
                      </w:r>
                      <w:r w:rsidR="00861ED2">
                        <w:rPr>
                          <w:rFonts w:ascii="华文细黑" w:eastAsia="华文细黑" w:hAnsi="华文细黑"/>
                          <w:sz w:val="18"/>
                          <w:szCs w:val="18"/>
                        </w:rPr>
                        <w:t>SUNWAVE_</w:t>
                      </w:r>
                      <w:r w:rsidR="00610CBF">
                        <w:rPr>
                          <w:rFonts w:ascii="华文细黑" w:eastAsia="华文细黑" w:hAnsi="华文细黑" w:hint="eastAsia"/>
                          <w:sz w:val="18"/>
                          <w:szCs w:val="18"/>
                        </w:rPr>
                        <w:t>ZHAOPIN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70F7C50" wp14:editId="6820E838">
                <wp:simplePos x="0" y="0"/>
                <wp:positionH relativeFrom="column">
                  <wp:posOffset>3400425</wp:posOffset>
                </wp:positionH>
                <wp:positionV relativeFrom="paragraph">
                  <wp:posOffset>194310</wp:posOffset>
                </wp:positionV>
                <wp:extent cx="904240" cy="289560"/>
                <wp:effectExtent l="0" t="3810" r="635" b="190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ED2" w:rsidRPr="0006668E" w:rsidRDefault="00861ED2" w:rsidP="00861ED2">
                            <w:pPr>
                              <w:ind w:firstLineChars="150" w:firstLine="270"/>
                              <w:rPr>
                                <w:rFonts w:ascii="华文细黑" w:eastAsia="华文细黑" w:hAnsi="华文细黑"/>
                                <w:sz w:val="18"/>
                                <w:szCs w:val="18"/>
                              </w:rPr>
                            </w:pPr>
                            <w:r w:rsidRPr="0006668E">
                              <w:rPr>
                                <w:rFonts w:ascii="华文细黑" w:eastAsia="华文细黑" w:hAnsi="华文细黑" w:hint="eastAsia"/>
                                <w:sz w:val="18"/>
                                <w:szCs w:val="18"/>
                              </w:rPr>
                              <w:t>公司官网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0F7C50" id="Text Box 5" o:spid="_x0000_s1027" type="#_x0000_t202" style="position:absolute;left:0;text-align:left;margin-left:267.75pt;margin-top:15.3pt;width:71.2pt;height:22.8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" stroked="f">
                <v:textbox style="mso-fit-shape-to-text:t">
                  <w:txbxContent>
                    <w:p w:rsidR="00861ED2" w:rsidRPr="0006668E" w:rsidRDefault="00861ED2" w:rsidP="00861ED2">
                      <w:pPr>
                        <w:ind w:firstLineChars="150" w:firstLine="270"/>
                        <w:rPr>
                          <w:rFonts w:ascii="华文细黑" w:eastAsia="华文细黑" w:hAnsi="华文细黑"/>
                          <w:sz w:val="18"/>
                          <w:szCs w:val="18"/>
                        </w:rPr>
                      </w:pPr>
                      <w:r w:rsidRPr="0006668E">
                        <w:rPr>
                          <w:rFonts w:ascii="华文细黑" w:eastAsia="华文细黑" w:hAnsi="华文细黑" w:hint="eastAsia"/>
                          <w:sz w:val="18"/>
                          <w:szCs w:val="18"/>
                        </w:rPr>
                        <w:t>公司官网</w:t>
                      </w:r>
                    </w:p>
                  </w:txbxContent>
                </v:textbox>
              </v:shape>
            </w:pict>
          </mc:Fallback>
        </mc:AlternateContent>
      </w:r>
      <w:r w:rsidR="00861ED2">
        <w:rPr>
          <w:rFonts w:hint="eastAsia"/>
        </w:rPr>
        <w:t>官方网址：</w:t>
      </w:r>
      <w:hyperlink r:id="rId13" w:history="1">
        <w:r w:rsidR="00861ED2" w:rsidRPr="00966D0A">
          <w:rPr>
            <w:rStyle w:val="a7"/>
          </w:rPr>
          <w:t>http://www.</w:t>
        </w:r>
        <w:r w:rsidR="00861ED2" w:rsidRPr="00966D0A">
          <w:rPr>
            <w:rStyle w:val="a7"/>
            <w:rFonts w:hint="eastAsia"/>
          </w:rPr>
          <w:t>sunwave.com.cn</w:t>
        </w:r>
      </w:hyperlink>
    </w:p>
    <w:p w:rsidR="00861ED2" w:rsidRPr="003058D7" w:rsidRDefault="00861ED2" w:rsidP="00861ED2">
      <w:r>
        <w:rPr>
          <w:rFonts w:hint="eastAsia"/>
        </w:rPr>
        <w:t>更多资讯，请关注我们的微信平台</w:t>
      </w:r>
    </w:p>
    <w:p w:rsidR="00861ED2" w:rsidRPr="00861ED2" w:rsidRDefault="001626C8" w:rsidP="00E85444">
      <w:r>
        <w:rPr>
          <w:rFonts w:hint="eastAsia"/>
        </w:rPr>
        <w:t>微信</w:t>
      </w:r>
      <w:r>
        <w:t>公众号：</w:t>
      </w:r>
      <w:r>
        <w:t>S</w:t>
      </w:r>
      <w:r>
        <w:rPr>
          <w:rFonts w:hint="eastAsia"/>
        </w:rPr>
        <w:t>unwave</w:t>
      </w:r>
      <w:r>
        <w:t>_zhaopin</w:t>
      </w:r>
      <w:bookmarkStart w:id="0" w:name="_GoBack"/>
      <w:bookmarkEnd w:id="0"/>
    </w:p>
    <w:sectPr w:rsidR="00861ED2" w:rsidRPr="00861ED2" w:rsidSect="00F51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2B8" w:rsidRDefault="00F022B8" w:rsidP="00113180">
      <w:r>
        <w:separator/>
      </w:r>
    </w:p>
  </w:endnote>
  <w:endnote w:type="continuationSeparator" w:id="0">
    <w:p w:rsidR="00F022B8" w:rsidRDefault="00F022B8" w:rsidP="0011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2B8" w:rsidRDefault="00F022B8" w:rsidP="00113180">
      <w:r>
        <w:separator/>
      </w:r>
    </w:p>
  </w:footnote>
  <w:footnote w:type="continuationSeparator" w:id="0">
    <w:p w:rsidR="00F022B8" w:rsidRDefault="00F022B8" w:rsidP="00113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6D8A"/>
    <w:multiLevelType w:val="hybridMultilevel"/>
    <w:tmpl w:val="19DED740"/>
    <w:lvl w:ilvl="0" w:tplc="9D0A1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32146"/>
    <w:multiLevelType w:val="hybridMultilevel"/>
    <w:tmpl w:val="0930E0A2"/>
    <w:lvl w:ilvl="0" w:tplc="45D67AB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D4D20"/>
    <w:multiLevelType w:val="multilevel"/>
    <w:tmpl w:val="121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E73FE"/>
    <w:multiLevelType w:val="hybridMultilevel"/>
    <w:tmpl w:val="9402A8C6"/>
    <w:lvl w:ilvl="0" w:tplc="009E2AF6">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15:restartNumberingAfterBreak="0">
    <w:nsid w:val="1C441C41"/>
    <w:multiLevelType w:val="hybridMultilevel"/>
    <w:tmpl w:val="EDA682AE"/>
    <w:lvl w:ilvl="0" w:tplc="C784A4D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A620E8"/>
    <w:multiLevelType w:val="hybridMultilevel"/>
    <w:tmpl w:val="AB2ADF4E"/>
    <w:lvl w:ilvl="0" w:tplc="75E6551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949C9"/>
    <w:multiLevelType w:val="hybridMultilevel"/>
    <w:tmpl w:val="654EBD3E"/>
    <w:lvl w:ilvl="0" w:tplc="6872422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702A5C"/>
    <w:multiLevelType w:val="hybridMultilevel"/>
    <w:tmpl w:val="55E46C34"/>
    <w:lvl w:ilvl="0" w:tplc="866C67B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360EEA"/>
    <w:multiLevelType w:val="hybridMultilevel"/>
    <w:tmpl w:val="6F64DF9C"/>
    <w:lvl w:ilvl="0" w:tplc="A8FC7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641D14"/>
    <w:multiLevelType w:val="hybridMultilevel"/>
    <w:tmpl w:val="07F475C2"/>
    <w:lvl w:ilvl="0" w:tplc="3044E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334599"/>
    <w:multiLevelType w:val="hybridMultilevel"/>
    <w:tmpl w:val="AF82A060"/>
    <w:lvl w:ilvl="0" w:tplc="31389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A55DBE"/>
    <w:multiLevelType w:val="hybridMultilevel"/>
    <w:tmpl w:val="C7FCC4A4"/>
    <w:lvl w:ilvl="0" w:tplc="DC8A4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856590"/>
    <w:multiLevelType w:val="hybridMultilevel"/>
    <w:tmpl w:val="80F814CC"/>
    <w:lvl w:ilvl="0" w:tplc="A5344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BD297E"/>
    <w:multiLevelType w:val="hybridMultilevel"/>
    <w:tmpl w:val="1F0A42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864F56"/>
    <w:multiLevelType w:val="hybridMultilevel"/>
    <w:tmpl w:val="82B6F120"/>
    <w:lvl w:ilvl="0" w:tplc="F5C052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AB25FD"/>
    <w:multiLevelType w:val="hybridMultilevel"/>
    <w:tmpl w:val="895E44FC"/>
    <w:lvl w:ilvl="0" w:tplc="DD24312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1C51F7"/>
    <w:multiLevelType w:val="hybridMultilevel"/>
    <w:tmpl w:val="2B9A00C0"/>
    <w:lvl w:ilvl="0" w:tplc="BAB42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4D7679"/>
    <w:multiLevelType w:val="hybridMultilevel"/>
    <w:tmpl w:val="3A5659D8"/>
    <w:lvl w:ilvl="0" w:tplc="6DD4E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D41815"/>
    <w:multiLevelType w:val="hybridMultilevel"/>
    <w:tmpl w:val="169CD2DA"/>
    <w:lvl w:ilvl="0" w:tplc="7F461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1B39AB"/>
    <w:multiLevelType w:val="hybridMultilevel"/>
    <w:tmpl w:val="714CF73A"/>
    <w:lvl w:ilvl="0" w:tplc="C4326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C4F608F"/>
    <w:multiLevelType w:val="hybridMultilevel"/>
    <w:tmpl w:val="D3F60E8E"/>
    <w:lvl w:ilvl="0" w:tplc="311C5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7E69E7"/>
    <w:multiLevelType w:val="hybridMultilevel"/>
    <w:tmpl w:val="A1748042"/>
    <w:lvl w:ilvl="0" w:tplc="79FE7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E2582F"/>
    <w:multiLevelType w:val="hybridMultilevel"/>
    <w:tmpl w:val="A1748042"/>
    <w:lvl w:ilvl="0" w:tplc="79FE7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9"/>
  </w:num>
  <w:num w:numId="4">
    <w:abstractNumId w:val="7"/>
  </w:num>
  <w:num w:numId="5">
    <w:abstractNumId w:val="21"/>
  </w:num>
  <w:num w:numId="6">
    <w:abstractNumId w:val="22"/>
  </w:num>
  <w:num w:numId="7">
    <w:abstractNumId w:val="6"/>
  </w:num>
  <w:num w:numId="8">
    <w:abstractNumId w:val="15"/>
  </w:num>
  <w:num w:numId="9">
    <w:abstractNumId w:val="8"/>
  </w:num>
  <w:num w:numId="10">
    <w:abstractNumId w:val="17"/>
  </w:num>
  <w:num w:numId="11">
    <w:abstractNumId w:val="1"/>
  </w:num>
  <w:num w:numId="12">
    <w:abstractNumId w:val="0"/>
  </w:num>
  <w:num w:numId="13">
    <w:abstractNumId w:val="3"/>
  </w:num>
  <w:num w:numId="14">
    <w:abstractNumId w:val="18"/>
  </w:num>
  <w:num w:numId="15">
    <w:abstractNumId w:val="2"/>
  </w:num>
  <w:num w:numId="16">
    <w:abstractNumId w:val="4"/>
  </w:num>
  <w:num w:numId="17">
    <w:abstractNumId w:val="5"/>
  </w:num>
  <w:num w:numId="18">
    <w:abstractNumId w:val="20"/>
  </w:num>
  <w:num w:numId="19">
    <w:abstractNumId w:val="9"/>
  </w:num>
  <w:num w:numId="20">
    <w:abstractNumId w:val="12"/>
  </w:num>
  <w:num w:numId="21">
    <w:abstractNumId w:val="16"/>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80"/>
    <w:rsid w:val="00007662"/>
    <w:rsid w:val="000234F6"/>
    <w:rsid w:val="00026CFA"/>
    <w:rsid w:val="00051558"/>
    <w:rsid w:val="00057717"/>
    <w:rsid w:val="0006668E"/>
    <w:rsid w:val="000A322D"/>
    <w:rsid w:val="000A36B2"/>
    <w:rsid w:val="000E21FF"/>
    <w:rsid w:val="000E395A"/>
    <w:rsid w:val="000F5172"/>
    <w:rsid w:val="00113180"/>
    <w:rsid w:val="00115C48"/>
    <w:rsid w:val="001563BA"/>
    <w:rsid w:val="001626C8"/>
    <w:rsid w:val="0016307E"/>
    <w:rsid w:val="001926E0"/>
    <w:rsid w:val="00194F31"/>
    <w:rsid w:val="001A7F40"/>
    <w:rsid w:val="001B7EB7"/>
    <w:rsid w:val="001D6E8D"/>
    <w:rsid w:val="001E1F59"/>
    <w:rsid w:val="001F7665"/>
    <w:rsid w:val="002064F4"/>
    <w:rsid w:val="00211092"/>
    <w:rsid w:val="00212572"/>
    <w:rsid w:val="00221DD7"/>
    <w:rsid w:val="00227241"/>
    <w:rsid w:val="002326A1"/>
    <w:rsid w:val="0023328D"/>
    <w:rsid w:val="00293449"/>
    <w:rsid w:val="002957FA"/>
    <w:rsid w:val="0029601D"/>
    <w:rsid w:val="00296D19"/>
    <w:rsid w:val="002D35CA"/>
    <w:rsid w:val="002D383E"/>
    <w:rsid w:val="002D7324"/>
    <w:rsid w:val="003032F3"/>
    <w:rsid w:val="0030554B"/>
    <w:rsid w:val="00306748"/>
    <w:rsid w:val="00310C7E"/>
    <w:rsid w:val="00317FEE"/>
    <w:rsid w:val="00325F97"/>
    <w:rsid w:val="00336D40"/>
    <w:rsid w:val="00350CB0"/>
    <w:rsid w:val="00371158"/>
    <w:rsid w:val="00371EC3"/>
    <w:rsid w:val="00372BF7"/>
    <w:rsid w:val="00374836"/>
    <w:rsid w:val="00374A12"/>
    <w:rsid w:val="003848F7"/>
    <w:rsid w:val="00397A75"/>
    <w:rsid w:val="003A0D0C"/>
    <w:rsid w:val="003A482C"/>
    <w:rsid w:val="003B275E"/>
    <w:rsid w:val="003F4C98"/>
    <w:rsid w:val="00401433"/>
    <w:rsid w:val="00402129"/>
    <w:rsid w:val="00426F27"/>
    <w:rsid w:val="0045198D"/>
    <w:rsid w:val="00460899"/>
    <w:rsid w:val="00485861"/>
    <w:rsid w:val="004873B0"/>
    <w:rsid w:val="004A37A6"/>
    <w:rsid w:val="004A7C8B"/>
    <w:rsid w:val="004B095B"/>
    <w:rsid w:val="004E0E8F"/>
    <w:rsid w:val="00514624"/>
    <w:rsid w:val="005260BB"/>
    <w:rsid w:val="005271B9"/>
    <w:rsid w:val="00544F6F"/>
    <w:rsid w:val="00551CBE"/>
    <w:rsid w:val="0056075F"/>
    <w:rsid w:val="005C07EF"/>
    <w:rsid w:val="005C6FA4"/>
    <w:rsid w:val="005E315B"/>
    <w:rsid w:val="006101FE"/>
    <w:rsid w:val="00610CBF"/>
    <w:rsid w:val="00641BB2"/>
    <w:rsid w:val="0066648D"/>
    <w:rsid w:val="00674ACD"/>
    <w:rsid w:val="006830B8"/>
    <w:rsid w:val="006A13F5"/>
    <w:rsid w:val="006C62EF"/>
    <w:rsid w:val="006D5AEF"/>
    <w:rsid w:val="006D5B71"/>
    <w:rsid w:val="006D64AF"/>
    <w:rsid w:val="00720865"/>
    <w:rsid w:val="00722B75"/>
    <w:rsid w:val="00723BA4"/>
    <w:rsid w:val="00741B49"/>
    <w:rsid w:val="00745304"/>
    <w:rsid w:val="007A0D95"/>
    <w:rsid w:val="007B1765"/>
    <w:rsid w:val="007D5ED7"/>
    <w:rsid w:val="008216E5"/>
    <w:rsid w:val="00832239"/>
    <w:rsid w:val="008538CB"/>
    <w:rsid w:val="00861ED2"/>
    <w:rsid w:val="00871F0A"/>
    <w:rsid w:val="008723CC"/>
    <w:rsid w:val="00876182"/>
    <w:rsid w:val="00894089"/>
    <w:rsid w:val="008B2E04"/>
    <w:rsid w:val="008B70A3"/>
    <w:rsid w:val="008C3F15"/>
    <w:rsid w:val="008C4E62"/>
    <w:rsid w:val="008C7D58"/>
    <w:rsid w:val="008D1F4E"/>
    <w:rsid w:val="008E0F16"/>
    <w:rsid w:val="008E0FCE"/>
    <w:rsid w:val="00932892"/>
    <w:rsid w:val="00937959"/>
    <w:rsid w:val="00947F7D"/>
    <w:rsid w:val="00957A07"/>
    <w:rsid w:val="00981835"/>
    <w:rsid w:val="009A0803"/>
    <w:rsid w:val="009B5406"/>
    <w:rsid w:val="00A14EA6"/>
    <w:rsid w:val="00A26696"/>
    <w:rsid w:val="00A3274F"/>
    <w:rsid w:val="00A333BA"/>
    <w:rsid w:val="00A55339"/>
    <w:rsid w:val="00A75BDA"/>
    <w:rsid w:val="00A75C04"/>
    <w:rsid w:val="00A8421F"/>
    <w:rsid w:val="00AA431D"/>
    <w:rsid w:val="00AA70B4"/>
    <w:rsid w:val="00AC1A10"/>
    <w:rsid w:val="00AC2769"/>
    <w:rsid w:val="00AE189C"/>
    <w:rsid w:val="00B36004"/>
    <w:rsid w:val="00B37F02"/>
    <w:rsid w:val="00B471EA"/>
    <w:rsid w:val="00B5108F"/>
    <w:rsid w:val="00B64728"/>
    <w:rsid w:val="00B847DC"/>
    <w:rsid w:val="00B8549C"/>
    <w:rsid w:val="00BA2D18"/>
    <w:rsid w:val="00BD177E"/>
    <w:rsid w:val="00BE7814"/>
    <w:rsid w:val="00BF2EB3"/>
    <w:rsid w:val="00C201FA"/>
    <w:rsid w:val="00C4140F"/>
    <w:rsid w:val="00C437B7"/>
    <w:rsid w:val="00C500BF"/>
    <w:rsid w:val="00C91360"/>
    <w:rsid w:val="00CA62FA"/>
    <w:rsid w:val="00CB6ECE"/>
    <w:rsid w:val="00CC5966"/>
    <w:rsid w:val="00CC687B"/>
    <w:rsid w:val="00CF36D1"/>
    <w:rsid w:val="00D21097"/>
    <w:rsid w:val="00D2545D"/>
    <w:rsid w:val="00D42187"/>
    <w:rsid w:val="00D447AF"/>
    <w:rsid w:val="00D83D04"/>
    <w:rsid w:val="00D85E9E"/>
    <w:rsid w:val="00DA3153"/>
    <w:rsid w:val="00DC2795"/>
    <w:rsid w:val="00DE0523"/>
    <w:rsid w:val="00E15A5E"/>
    <w:rsid w:val="00E23FD3"/>
    <w:rsid w:val="00E31669"/>
    <w:rsid w:val="00E509AB"/>
    <w:rsid w:val="00E549EA"/>
    <w:rsid w:val="00E65C2D"/>
    <w:rsid w:val="00E85444"/>
    <w:rsid w:val="00E961B5"/>
    <w:rsid w:val="00E97A37"/>
    <w:rsid w:val="00EB2F2B"/>
    <w:rsid w:val="00EB41EB"/>
    <w:rsid w:val="00ED5716"/>
    <w:rsid w:val="00ED6CB9"/>
    <w:rsid w:val="00EF7BDB"/>
    <w:rsid w:val="00F022B8"/>
    <w:rsid w:val="00F443E4"/>
    <w:rsid w:val="00F51759"/>
    <w:rsid w:val="00F6621C"/>
    <w:rsid w:val="00F962B1"/>
    <w:rsid w:val="00FB2643"/>
    <w:rsid w:val="00FC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07EAED-2A0B-4D6D-BF84-D5420BA2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31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3180"/>
    <w:rPr>
      <w:sz w:val="18"/>
      <w:szCs w:val="18"/>
    </w:rPr>
  </w:style>
  <w:style w:type="paragraph" w:styleId="a4">
    <w:name w:val="footer"/>
    <w:basedOn w:val="a"/>
    <w:link w:val="Char0"/>
    <w:uiPriority w:val="99"/>
    <w:unhideWhenUsed/>
    <w:rsid w:val="00113180"/>
    <w:pPr>
      <w:tabs>
        <w:tab w:val="center" w:pos="4153"/>
        <w:tab w:val="right" w:pos="8306"/>
      </w:tabs>
      <w:snapToGrid w:val="0"/>
      <w:jc w:val="left"/>
    </w:pPr>
    <w:rPr>
      <w:sz w:val="18"/>
      <w:szCs w:val="18"/>
    </w:rPr>
  </w:style>
  <w:style w:type="character" w:customStyle="1" w:styleId="Char0">
    <w:name w:val="页脚 Char"/>
    <w:basedOn w:val="a0"/>
    <w:link w:val="a4"/>
    <w:uiPriority w:val="99"/>
    <w:rsid w:val="00113180"/>
    <w:rPr>
      <w:sz w:val="18"/>
      <w:szCs w:val="18"/>
    </w:rPr>
  </w:style>
  <w:style w:type="paragraph" w:styleId="a5">
    <w:name w:val="List Paragraph"/>
    <w:basedOn w:val="a"/>
    <w:uiPriority w:val="34"/>
    <w:qFormat/>
    <w:rsid w:val="00E23FD3"/>
    <w:pPr>
      <w:ind w:firstLineChars="200" w:firstLine="420"/>
    </w:pPr>
  </w:style>
  <w:style w:type="table" w:styleId="a6">
    <w:name w:val="Table Grid"/>
    <w:basedOn w:val="a1"/>
    <w:uiPriority w:val="59"/>
    <w:rsid w:val="008538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3B275E"/>
    <w:rPr>
      <w:color w:val="0000FF" w:themeColor="hyperlink"/>
      <w:u w:val="single"/>
    </w:rPr>
  </w:style>
  <w:style w:type="paragraph" w:styleId="a8">
    <w:name w:val="Normal (Web)"/>
    <w:basedOn w:val="a"/>
    <w:uiPriority w:val="99"/>
    <w:unhideWhenUsed/>
    <w:rsid w:val="00A75C04"/>
    <w:pPr>
      <w:widowControl/>
      <w:jc w:val="left"/>
    </w:pPr>
    <w:rPr>
      <w:rFonts w:ascii="宋体" w:eastAsia="宋体" w:hAnsi="宋体" w:cs="宋体"/>
      <w:kern w:val="0"/>
      <w:sz w:val="24"/>
      <w:szCs w:val="24"/>
    </w:rPr>
  </w:style>
  <w:style w:type="character" w:styleId="a9">
    <w:name w:val="Strong"/>
    <w:basedOn w:val="a0"/>
    <w:uiPriority w:val="22"/>
    <w:qFormat/>
    <w:rsid w:val="00E549EA"/>
    <w:rPr>
      <w:b/>
      <w:bCs/>
    </w:rPr>
  </w:style>
  <w:style w:type="paragraph" w:styleId="aa">
    <w:name w:val="Balloon Text"/>
    <w:basedOn w:val="a"/>
    <w:link w:val="Char1"/>
    <w:uiPriority w:val="99"/>
    <w:semiHidden/>
    <w:unhideWhenUsed/>
    <w:rsid w:val="00007662"/>
    <w:rPr>
      <w:sz w:val="18"/>
      <w:szCs w:val="18"/>
    </w:rPr>
  </w:style>
  <w:style w:type="character" w:customStyle="1" w:styleId="Char1">
    <w:name w:val="批注框文本 Char"/>
    <w:basedOn w:val="a0"/>
    <w:link w:val="aa"/>
    <w:uiPriority w:val="99"/>
    <w:semiHidden/>
    <w:rsid w:val="00007662"/>
    <w:rPr>
      <w:sz w:val="18"/>
      <w:szCs w:val="18"/>
    </w:rPr>
  </w:style>
  <w:style w:type="character" w:styleId="ab">
    <w:name w:val="FollowedHyperlink"/>
    <w:basedOn w:val="a0"/>
    <w:uiPriority w:val="99"/>
    <w:semiHidden/>
    <w:unhideWhenUsed/>
    <w:rsid w:val="00BA2D18"/>
    <w:rPr>
      <w:color w:val="800080" w:themeColor="followedHyperlink"/>
      <w:u w:val="single"/>
    </w:rPr>
  </w:style>
  <w:style w:type="character" w:customStyle="1" w:styleId="apple-converted-space">
    <w:name w:val="apple-converted-space"/>
    <w:basedOn w:val="a0"/>
    <w:rsid w:val="0086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06266">
      <w:bodyDiv w:val="1"/>
      <w:marLeft w:val="0"/>
      <w:marRight w:val="0"/>
      <w:marTop w:val="0"/>
      <w:marBottom w:val="0"/>
      <w:divBdr>
        <w:top w:val="none" w:sz="0" w:space="0" w:color="auto"/>
        <w:left w:val="none" w:sz="0" w:space="0" w:color="auto"/>
        <w:bottom w:val="none" w:sz="0" w:space="0" w:color="auto"/>
        <w:right w:val="none" w:sz="0" w:space="0" w:color="auto"/>
      </w:divBdr>
    </w:div>
    <w:div w:id="2033653813">
      <w:bodyDiv w:val="1"/>
      <w:marLeft w:val="0"/>
      <w:marRight w:val="0"/>
      <w:marTop w:val="0"/>
      <w:marBottom w:val="0"/>
      <w:divBdr>
        <w:top w:val="none" w:sz="0" w:space="0" w:color="auto"/>
        <w:left w:val="none" w:sz="0" w:space="0" w:color="auto"/>
        <w:bottom w:val="none" w:sz="0" w:space="0" w:color="auto"/>
        <w:right w:val="none" w:sz="0" w:space="0" w:color="auto"/>
      </w:divBdr>
      <w:divsChild>
        <w:div w:id="458189181">
          <w:marLeft w:val="0"/>
          <w:marRight w:val="0"/>
          <w:marTop w:val="0"/>
          <w:marBottom w:val="0"/>
          <w:divBdr>
            <w:top w:val="none" w:sz="0" w:space="0" w:color="auto"/>
            <w:left w:val="none" w:sz="0" w:space="0" w:color="auto"/>
            <w:bottom w:val="none" w:sz="0" w:space="0" w:color="auto"/>
            <w:right w:val="none" w:sz="0" w:space="0" w:color="auto"/>
          </w:divBdr>
          <w:divsChild>
            <w:div w:id="1067412021">
              <w:marLeft w:val="0"/>
              <w:marRight w:val="0"/>
              <w:marTop w:val="0"/>
              <w:marBottom w:val="0"/>
              <w:divBdr>
                <w:top w:val="none" w:sz="0" w:space="0" w:color="auto"/>
                <w:left w:val="none" w:sz="0" w:space="0" w:color="auto"/>
                <w:bottom w:val="none" w:sz="0" w:space="0" w:color="auto"/>
                <w:right w:val="none" w:sz="0" w:space="0" w:color="auto"/>
              </w:divBdr>
              <w:divsChild>
                <w:div w:id="2009474819">
                  <w:marLeft w:val="0"/>
                  <w:marRight w:val="0"/>
                  <w:marTop w:val="0"/>
                  <w:marBottom w:val="0"/>
                  <w:divBdr>
                    <w:top w:val="none" w:sz="0" w:space="0" w:color="auto"/>
                    <w:left w:val="none" w:sz="0" w:space="0" w:color="auto"/>
                    <w:bottom w:val="none" w:sz="0" w:space="0" w:color="auto"/>
                    <w:right w:val="none" w:sz="0" w:space="0" w:color="auto"/>
                  </w:divBdr>
                  <w:divsChild>
                    <w:div w:id="808666136">
                      <w:marLeft w:val="0"/>
                      <w:marRight w:val="0"/>
                      <w:marTop w:val="0"/>
                      <w:marBottom w:val="0"/>
                      <w:divBdr>
                        <w:top w:val="none" w:sz="0" w:space="0" w:color="auto"/>
                        <w:left w:val="none" w:sz="0" w:space="0" w:color="auto"/>
                        <w:bottom w:val="none" w:sz="0" w:space="0" w:color="auto"/>
                        <w:right w:val="none" w:sz="0" w:space="0" w:color="auto"/>
                      </w:divBdr>
                      <w:divsChild>
                        <w:div w:id="1727600933">
                          <w:marLeft w:val="0"/>
                          <w:marRight w:val="0"/>
                          <w:marTop w:val="0"/>
                          <w:marBottom w:val="0"/>
                          <w:divBdr>
                            <w:top w:val="none" w:sz="0" w:space="0" w:color="auto"/>
                            <w:left w:val="single" w:sz="6" w:space="0" w:color="CDCECE"/>
                            <w:bottom w:val="single" w:sz="6" w:space="0" w:color="CDCECE"/>
                            <w:right w:val="single" w:sz="6" w:space="0" w:color="CDCECE"/>
                          </w:divBdr>
                          <w:divsChild>
                            <w:div w:id="441069591">
                              <w:marLeft w:val="0"/>
                              <w:marRight w:val="0"/>
                              <w:marTop w:val="0"/>
                              <w:marBottom w:val="0"/>
                              <w:divBdr>
                                <w:top w:val="none" w:sz="0" w:space="0" w:color="auto"/>
                                <w:left w:val="none" w:sz="0" w:space="0" w:color="auto"/>
                                <w:bottom w:val="none" w:sz="0" w:space="0" w:color="auto"/>
                                <w:right w:val="none" w:sz="0" w:space="0" w:color="auto"/>
                              </w:divBdr>
                              <w:divsChild>
                                <w:div w:id="21193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0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wave.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sunwave.com.c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6DEB-92C3-4ECC-A2E0-F5E72F6D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kevin</cp:lastModifiedBy>
  <cp:revision>5</cp:revision>
  <dcterms:created xsi:type="dcterms:W3CDTF">2015-09-18T01:12:00Z</dcterms:created>
  <dcterms:modified xsi:type="dcterms:W3CDTF">2015-09-18T03:23:00Z</dcterms:modified>
</cp:coreProperties>
</file>